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9"/>
        </w:rPr>
      </w:pPr>
    </w:p>
    <w:p>
      <w:pPr>
        <w:pStyle w:val="BodyText"/>
        <w:ind w:left="324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62228" cy="8503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28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40"/>
      </w:pPr>
      <w:r>
        <w:rPr/>
        <w:t>SAFETY</w:t>
      </w:r>
      <w:r>
        <w:rPr>
          <w:spacing w:val="-1"/>
        </w:rPr>
        <w:t> </w:t>
      </w:r>
      <w:r>
        <w:rPr/>
        <w:t>DATA</w:t>
      </w:r>
      <w:r>
        <w:rPr>
          <w:spacing w:val="1"/>
        </w:rPr>
        <w:t> </w:t>
      </w:r>
      <w:r>
        <w:rPr/>
        <w:t>SHEET</w:t>
      </w:r>
    </w:p>
    <w:p>
      <w:pPr>
        <w:spacing w:before="30"/>
        <w:ind w:left="397" w:right="398" w:firstLine="0"/>
        <w:jc w:val="center"/>
        <w:rPr>
          <w:rFonts w:ascii="Tahoma"/>
          <w:b/>
          <w:sz w:val="24"/>
        </w:rPr>
      </w:pPr>
      <w:r>
        <w:rPr>
          <w:rFonts w:ascii="Tahoma"/>
          <w:b/>
          <w:w w:val="90"/>
          <w:sz w:val="24"/>
        </w:rPr>
        <w:t>Cleaning</w:t>
      </w:r>
      <w:r>
        <w:rPr>
          <w:rFonts w:ascii="Tahoma"/>
          <w:b/>
          <w:spacing w:val="-7"/>
          <w:w w:val="90"/>
          <w:sz w:val="24"/>
        </w:rPr>
        <w:t> </w:t>
      </w:r>
      <w:r>
        <w:rPr>
          <w:rFonts w:ascii="Tahoma"/>
          <w:b/>
          <w:w w:val="90"/>
          <w:sz w:val="24"/>
        </w:rPr>
        <w:t>Vinegar</w:t>
      </w:r>
    </w:p>
    <w:p>
      <w:pPr>
        <w:spacing w:before="46"/>
        <w:ind w:left="397" w:right="411" w:firstLine="0"/>
        <w:jc w:val="center"/>
        <w:rPr>
          <w:sz w:val="20"/>
        </w:rPr>
      </w:pPr>
      <w:r>
        <w:rPr>
          <w:sz w:val="20"/>
        </w:rPr>
        <w:t>According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Preparation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Safety</w:t>
      </w:r>
      <w:r>
        <w:rPr>
          <w:spacing w:val="-5"/>
          <w:sz w:val="20"/>
        </w:rPr>
        <w:t> </w:t>
      </w:r>
      <w:r>
        <w:rPr>
          <w:sz w:val="20"/>
        </w:rPr>
        <w:t>Data</w:t>
      </w:r>
      <w:r>
        <w:rPr>
          <w:spacing w:val="-3"/>
          <w:sz w:val="20"/>
        </w:rPr>
        <w:t> </w:t>
      </w:r>
      <w:r>
        <w:rPr>
          <w:sz w:val="20"/>
        </w:rPr>
        <w:t>Sheets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Hazardous</w:t>
      </w:r>
      <w:r>
        <w:rPr>
          <w:spacing w:val="-4"/>
          <w:sz w:val="20"/>
        </w:rPr>
        <w:t> </w:t>
      </w:r>
      <w:r>
        <w:rPr>
          <w:sz w:val="20"/>
        </w:rPr>
        <w:t>Chemicals</w:t>
      </w:r>
      <w:r>
        <w:rPr>
          <w:spacing w:val="-3"/>
          <w:sz w:val="20"/>
        </w:rPr>
        <w:t> </w:t>
      </w:r>
      <w:r>
        <w:rPr>
          <w:sz w:val="20"/>
        </w:rPr>
        <w:t>Code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Practice,</w:t>
      </w:r>
      <w:r>
        <w:rPr>
          <w:spacing w:val="-5"/>
          <w:sz w:val="20"/>
        </w:rPr>
        <w:t> </w:t>
      </w:r>
      <w:r>
        <w:rPr>
          <w:sz w:val="20"/>
        </w:rPr>
        <w:t>December</w:t>
      </w:r>
      <w:r>
        <w:rPr>
          <w:spacing w:val="-3"/>
          <w:sz w:val="20"/>
        </w:rPr>
        <w:t> </w:t>
      </w:r>
      <w:r>
        <w:rPr>
          <w:sz w:val="20"/>
        </w:rPr>
        <w:t>2011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45pt;margin-top:13.594531pt;width:505pt;height:16pt;mso-position-horizontal-relative:page;mso-position-vertical-relative:paragraph;z-index:-15728640;mso-wrap-distance-left:0;mso-wrap-distance-right:0" type="#_x0000_t202" id="docshape4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: Identification: Product ident" w:id="1"/>
                  <w:bookmarkEnd w:id="1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1:</w:t>
                  </w:r>
                  <w:r>
                    <w:rPr>
                      <w:rFonts w:ascii="Tahoma"/>
                      <w:b/>
                      <w:color w:val="000000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Identification: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Product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identifier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identity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  <w:rPr>
          <w:u w:val="none"/>
        </w:rPr>
      </w:pPr>
      <w:bookmarkStart w:name="Product identifier" w:id="2"/>
      <w:bookmarkEnd w:id="2"/>
      <w:r>
        <w:rPr>
          <w:b w:val="0"/>
          <w:u w:val="none"/>
        </w:rPr>
      </w:r>
      <w:r>
        <w:rPr>
          <w:spacing w:val="-1"/>
          <w:w w:val="85"/>
          <w:u w:val="single"/>
        </w:rPr>
        <w:t>Product</w:t>
      </w:r>
      <w:r>
        <w:rPr>
          <w:spacing w:val="2"/>
          <w:w w:val="85"/>
          <w:u w:val="single"/>
        </w:rPr>
        <w:t> </w:t>
      </w:r>
      <w:r>
        <w:rPr>
          <w:spacing w:val="-1"/>
          <w:w w:val="85"/>
          <w:u w:val="single"/>
        </w:rPr>
        <w:t>identifier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Product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name</w:t>
        <w:tab/>
      </w:r>
      <w:r>
        <w:rPr>
          <w:sz w:val="18"/>
        </w:rPr>
        <w:t>Cleaning</w:t>
      </w:r>
      <w:r>
        <w:rPr>
          <w:spacing w:val="-6"/>
          <w:sz w:val="18"/>
        </w:rPr>
        <w:t> </w:t>
      </w:r>
      <w:r>
        <w:rPr>
          <w:sz w:val="18"/>
        </w:rPr>
        <w:t>Vinegar</w:t>
      </w:r>
    </w:p>
    <w:p>
      <w:pPr>
        <w:tabs>
          <w:tab w:pos="2684" w:val="left" w:leader="none"/>
        </w:tabs>
        <w:spacing w:line="388" w:lineRule="auto" w:before="194"/>
        <w:ind w:left="160" w:right="3913" w:firstLine="0"/>
        <w:jc w:val="left"/>
        <w:rPr>
          <w:sz w:val="18"/>
        </w:rPr>
      </w:pPr>
      <w:bookmarkStart w:name="Relevant identified uses of the substanc" w:id="3"/>
      <w:bookmarkEnd w:id="3"/>
      <w:r>
        <w:rPr/>
      </w:r>
      <w:r>
        <w:rPr>
          <w:rFonts w:ascii="Tahoma"/>
          <w:b/>
          <w:w w:val="85"/>
          <w:sz w:val="18"/>
          <w:u w:val="single"/>
        </w:rPr>
        <w:t>Relevant</w:t>
      </w:r>
      <w:r>
        <w:rPr>
          <w:rFonts w:ascii="Tahoma"/>
          <w:b/>
          <w:spacing w:val="1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identified</w:t>
      </w:r>
      <w:r>
        <w:rPr>
          <w:rFonts w:ascii="Tahoma"/>
          <w:b/>
          <w:spacing w:val="1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uses</w:t>
      </w:r>
      <w:r>
        <w:rPr>
          <w:rFonts w:ascii="Tahoma"/>
          <w:b/>
          <w:spacing w:val="1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of</w:t>
      </w:r>
      <w:r>
        <w:rPr>
          <w:rFonts w:ascii="Tahoma"/>
          <w:b/>
          <w:spacing w:val="1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the</w:t>
      </w:r>
      <w:r>
        <w:rPr>
          <w:rFonts w:ascii="Tahoma"/>
          <w:b/>
          <w:spacing w:val="1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substance</w:t>
      </w:r>
      <w:r>
        <w:rPr>
          <w:rFonts w:ascii="Tahoma"/>
          <w:b/>
          <w:spacing w:val="1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or</w:t>
      </w:r>
      <w:r>
        <w:rPr>
          <w:rFonts w:ascii="Tahoma"/>
          <w:b/>
          <w:spacing w:val="1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mixture</w:t>
      </w:r>
      <w:r>
        <w:rPr>
          <w:rFonts w:ascii="Tahoma"/>
          <w:b/>
          <w:spacing w:val="1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and</w:t>
      </w:r>
      <w:r>
        <w:rPr>
          <w:rFonts w:ascii="Tahoma"/>
          <w:b/>
          <w:spacing w:val="1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uses</w:t>
      </w:r>
      <w:r>
        <w:rPr>
          <w:rFonts w:ascii="Tahoma"/>
          <w:b/>
          <w:spacing w:val="1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advised</w:t>
      </w:r>
      <w:r>
        <w:rPr>
          <w:rFonts w:ascii="Tahoma"/>
          <w:b/>
          <w:spacing w:val="1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against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90"/>
          <w:sz w:val="18"/>
        </w:rPr>
        <w:t>Uses advised against</w:t>
        <w:tab/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specific</w:t>
      </w:r>
      <w:r>
        <w:rPr>
          <w:spacing w:val="-3"/>
          <w:sz w:val="18"/>
        </w:rPr>
        <w:t> </w:t>
      </w:r>
      <w:r>
        <w:rPr>
          <w:sz w:val="18"/>
        </w:rPr>
        <w:t>uses</w:t>
      </w:r>
      <w:r>
        <w:rPr>
          <w:spacing w:val="-4"/>
          <w:sz w:val="18"/>
        </w:rPr>
        <w:t> </w:t>
      </w:r>
      <w:r>
        <w:rPr>
          <w:sz w:val="18"/>
        </w:rPr>
        <w:t>advised</w:t>
      </w:r>
      <w:r>
        <w:rPr>
          <w:spacing w:val="-3"/>
          <w:sz w:val="18"/>
        </w:rPr>
        <w:t> </w:t>
      </w:r>
      <w:r>
        <w:rPr>
          <w:sz w:val="18"/>
        </w:rPr>
        <w:t>against</w:t>
      </w:r>
      <w:r>
        <w:rPr>
          <w:spacing w:val="-4"/>
          <w:sz w:val="18"/>
        </w:rPr>
        <w:t> </w:t>
      </w:r>
      <w:r>
        <w:rPr>
          <w:sz w:val="18"/>
        </w:rPr>
        <w:t>are</w:t>
      </w:r>
      <w:r>
        <w:rPr>
          <w:spacing w:val="-3"/>
          <w:sz w:val="18"/>
        </w:rPr>
        <w:t> </w:t>
      </w:r>
      <w:r>
        <w:rPr>
          <w:sz w:val="18"/>
        </w:rPr>
        <w:t>identified.</w:t>
      </w:r>
    </w:p>
    <w:p>
      <w:pPr>
        <w:pStyle w:val="Heading2"/>
        <w:spacing w:before="60"/>
        <w:rPr>
          <w:u w:val="none"/>
        </w:rPr>
      </w:pPr>
      <w:bookmarkStart w:name="Details of the supplier of the safety da" w:id="4"/>
      <w:bookmarkEnd w:id="4"/>
      <w:r>
        <w:rPr>
          <w:b w:val="0"/>
          <w:u w:val="none"/>
        </w:rPr>
      </w:r>
      <w:r>
        <w:rPr>
          <w:w w:val="85"/>
          <w:u w:val="single"/>
        </w:rPr>
        <w:t>Details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supplier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safety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data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sheet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5336" w:hanging="2525"/>
      </w:pPr>
      <w:r>
        <w:rPr>
          <w:rFonts w:ascii="Tahoma"/>
          <w:b/>
          <w:w w:val="95"/>
        </w:rPr>
        <w:t>Supplier</w:t>
        <w:tab/>
      </w:r>
      <w:r>
        <w:rPr/>
        <w:t>Sampson</w:t>
      </w:r>
      <w:r>
        <w:rPr>
          <w:spacing w:val="-9"/>
        </w:rPr>
        <w:t> </w:t>
      </w:r>
      <w:r>
        <w:rPr/>
        <w:t>Chemical</w:t>
      </w:r>
      <w:r>
        <w:rPr>
          <w:spacing w:val="-8"/>
        </w:rPr>
        <w:t> </w:t>
      </w:r>
      <w:r>
        <w:rPr/>
        <w:t>Products</w:t>
      </w:r>
      <w:r>
        <w:rPr>
          <w:spacing w:val="-45"/>
        </w:rPr>
        <w:t> </w:t>
      </w:r>
      <w:r>
        <w:rPr/>
        <w:t>42 Redcliffe Gardens Drive</w:t>
      </w:r>
      <w:r>
        <w:rPr>
          <w:spacing w:val="1"/>
        </w:rPr>
        <w:t> </w:t>
      </w:r>
      <w:r>
        <w:rPr/>
        <w:t>Clontarf, QLD, 4019</w:t>
      </w:r>
    </w:p>
    <w:p>
      <w:pPr>
        <w:pStyle w:val="BodyText"/>
        <w:spacing w:before="1"/>
        <w:ind w:left="2685"/>
      </w:pPr>
      <w:r>
        <w:rPr/>
        <w:t>+61</w:t>
      </w:r>
      <w:r>
        <w:rPr>
          <w:spacing w:val="-2"/>
        </w:rPr>
        <w:t> </w:t>
      </w:r>
      <w:r>
        <w:rPr/>
        <w:t>7 3283 4511</w:t>
      </w:r>
    </w:p>
    <w:p>
      <w:pPr>
        <w:pStyle w:val="BodyText"/>
        <w:spacing w:before="48"/>
        <w:ind w:left="2685"/>
      </w:pPr>
      <w:hyperlink r:id="rId8">
        <w:r>
          <w:rPr/>
          <w:t>sampson_office@bigpond.com</w:t>
        </w:r>
      </w:hyperlink>
    </w:p>
    <w:p>
      <w:pPr>
        <w:tabs>
          <w:tab w:pos="2684" w:val="left" w:leader="none"/>
        </w:tabs>
        <w:spacing w:line="390" w:lineRule="atLeast" w:before="2"/>
        <w:ind w:left="160" w:right="2861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Contact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Person</w:t>
        <w:tab/>
      </w:r>
      <w:r>
        <w:rPr>
          <w:sz w:val="18"/>
        </w:rPr>
        <w:t>Poisons Information 131126 or Brennan Stark 0428 835 855</w:t>
      </w:r>
      <w:r>
        <w:rPr>
          <w:spacing w:val="-45"/>
          <w:sz w:val="18"/>
        </w:rPr>
        <w:t> </w:t>
      </w:r>
      <w:r>
        <w:rPr>
          <w:rFonts w:ascii="Tahoma"/>
          <w:b/>
          <w:w w:val="90"/>
          <w:sz w:val="18"/>
        </w:rPr>
        <w:t>Manufacturer</w:t>
        <w:tab/>
      </w:r>
      <w:r>
        <w:rPr>
          <w:sz w:val="18"/>
        </w:rPr>
        <w:t>Eco Pro</w:t>
      </w:r>
      <w:r>
        <w:rPr>
          <w:spacing w:val="1"/>
          <w:sz w:val="18"/>
        </w:rPr>
        <w:t> </w:t>
      </w:r>
      <w:r>
        <w:rPr>
          <w:sz w:val="18"/>
        </w:rPr>
        <w:t>Australia</w:t>
      </w:r>
      <w:r>
        <w:rPr>
          <w:spacing w:val="1"/>
          <w:sz w:val="18"/>
        </w:rPr>
        <w:t> </w:t>
      </w:r>
      <w:r>
        <w:rPr>
          <w:sz w:val="18"/>
        </w:rPr>
        <w:t>Pty Ltd</w:t>
      </w:r>
    </w:p>
    <w:p>
      <w:pPr>
        <w:pStyle w:val="BodyText"/>
        <w:spacing w:before="50"/>
        <w:ind w:left="2685"/>
      </w:pPr>
      <w:r>
        <w:rPr/>
        <w:t>42</w:t>
      </w:r>
      <w:r>
        <w:rPr>
          <w:spacing w:val="-4"/>
        </w:rPr>
        <w:t> </w:t>
      </w:r>
      <w:r>
        <w:rPr/>
        <w:t>Redcliffe</w:t>
      </w:r>
      <w:r>
        <w:rPr>
          <w:spacing w:val="-4"/>
        </w:rPr>
        <w:t> </w:t>
      </w:r>
      <w:r>
        <w:rPr/>
        <w:t>Gardens</w:t>
      </w:r>
      <w:r>
        <w:rPr>
          <w:spacing w:val="-5"/>
        </w:rPr>
        <w:t> </w:t>
      </w:r>
      <w:r>
        <w:rPr/>
        <w:t>Drive,</w:t>
      </w:r>
      <w:r>
        <w:rPr>
          <w:spacing w:val="-4"/>
        </w:rPr>
        <w:t> </w:t>
      </w:r>
      <w:r>
        <w:rPr/>
        <w:t>Clontarf,</w:t>
      </w:r>
      <w:r>
        <w:rPr>
          <w:spacing w:val="-5"/>
        </w:rPr>
        <w:t> </w:t>
      </w:r>
      <w:r>
        <w:rPr/>
        <w:t>QLD,</w:t>
      </w:r>
      <w:r>
        <w:rPr>
          <w:spacing w:val="-4"/>
        </w:rPr>
        <w:t> </w:t>
      </w:r>
      <w:r>
        <w:rPr/>
        <w:t>4019</w:t>
      </w:r>
    </w:p>
    <w:p>
      <w:pPr>
        <w:pStyle w:val="BodyText"/>
        <w:spacing w:before="49"/>
        <w:ind w:left="2685"/>
      </w:pPr>
      <w:r>
        <w:rPr/>
        <w:t>+61</w:t>
      </w:r>
      <w:r>
        <w:rPr>
          <w:spacing w:val="-2"/>
        </w:rPr>
        <w:t> </w:t>
      </w:r>
      <w:r>
        <w:rPr/>
        <w:t>7 3283 4511</w:t>
      </w:r>
    </w:p>
    <w:p>
      <w:pPr>
        <w:pStyle w:val="BodyText"/>
        <w:spacing w:before="48"/>
        <w:ind w:left="2685"/>
      </w:pPr>
      <w:hyperlink r:id="rId8">
        <w:r>
          <w:rPr/>
          <w:t>sampson_office@bigpond.com</w:t>
        </w:r>
      </w:hyperlink>
    </w:p>
    <w:p>
      <w:pPr>
        <w:pStyle w:val="Heading2"/>
        <w:spacing w:before="194"/>
        <w:rPr>
          <w:u w:val="none"/>
        </w:rPr>
      </w:pPr>
      <w:bookmarkStart w:name="Emergency telephone number" w:id="5"/>
      <w:bookmarkEnd w:id="5"/>
      <w:r>
        <w:rPr>
          <w:b w:val="0"/>
          <w:u w:val="none"/>
        </w:rPr>
      </w:r>
      <w:r>
        <w:rPr>
          <w:w w:val="85"/>
          <w:u w:val="single"/>
        </w:rPr>
        <w:t>Emergency</w:t>
      </w:r>
      <w:r>
        <w:rPr>
          <w:spacing w:val="40"/>
          <w:w w:val="85"/>
          <w:u w:val="single"/>
        </w:rPr>
        <w:t> </w:t>
      </w:r>
      <w:r>
        <w:rPr>
          <w:w w:val="85"/>
          <w:u w:val="single"/>
        </w:rPr>
        <w:t>telephone</w:t>
      </w:r>
      <w:r>
        <w:rPr>
          <w:spacing w:val="41"/>
          <w:w w:val="85"/>
          <w:u w:val="single"/>
        </w:rPr>
        <w:t> </w:t>
      </w:r>
      <w:r>
        <w:rPr>
          <w:w w:val="85"/>
          <w:u w:val="single"/>
        </w:rPr>
        <w:t>number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Emergency</w:t>
      </w:r>
      <w:r>
        <w:rPr>
          <w:rFonts w:ascii="Tahoma"/>
          <w:b/>
          <w:spacing w:val="-8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telephone</w:t>
        <w:tab/>
      </w:r>
      <w:r>
        <w:rPr>
          <w:sz w:val="18"/>
        </w:rPr>
        <w:t>Poisons</w:t>
      </w:r>
      <w:r>
        <w:rPr>
          <w:spacing w:val="-4"/>
          <w:sz w:val="18"/>
        </w:rPr>
        <w:t> </w:t>
      </w:r>
      <w:r>
        <w:rPr>
          <w:sz w:val="18"/>
        </w:rPr>
        <w:t>Information</w:t>
      </w:r>
      <w:r>
        <w:rPr>
          <w:spacing w:val="-3"/>
          <w:sz w:val="18"/>
        </w:rPr>
        <w:t> </w:t>
      </w:r>
      <w:r>
        <w:rPr>
          <w:sz w:val="18"/>
        </w:rPr>
        <w:t>131126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Brennan</w:t>
      </w:r>
      <w:r>
        <w:rPr>
          <w:spacing w:val="-3"/>
          <w:sz w:val="18"/>
        </w:rPr>
        <w:t> </w:t>
      </w:r>
      <w:r>
        <w:rPr>
          <w:sz w:val="18"/>
        </w:rPr>
        <w:t>Stark</w:t>
      </w:r>
      <w:r>
        <w:rPr>
          <w:spacing w:val="-4"/>
          <w:sz w:val="18"/>
        </w:rPr>
        <w:t> </w:t>
      </w:r>
      <w:r>
        <w:rPr>
          <w:sz w:val="18"/>
        </w:rPr>
        <w:t>0428</w:t>
      </w:r>
      <w:r>
        <w:rPr>
          <w:spacing w:val="-2"/>
          <w:sz w:val="18"/>
        </w:rPr>
        <w:t> </w:t>
      </w:r>
      <w:r>
        <w:rPr>
          <w:sz w:val="18"/>
        </w:rPr>
        <w:t>835</w:t>
      </w:r>
      <w:r>
        <w:rPr>
          <w:spacing w:val="-3"/>
          <w:sz w:val="18"/>
        </w:rPr>
        <w:t> </w:t>
      </w:r>
      <w:r>
        <w:rPr>
          <w:sz w:val="18"/>
        </w:rPr>
        <w:t>855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10215pt;width:505pt;height:16pt;mso-position-horizontal-relative:page;mso-position-vertical-relative:paragraph;z-index:-15728128;mso-wrap-distance-left:0;mso-wrap-distance-right:0" type="#_x0000_t202" id="docshape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2: Hazard(s) identification" w:id="6"/>
                  <w:bookmarkEnd w:id="6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2: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Hazard(s)</w:t>
                  </w:r>
                  <w:r>
                    <w:rPr>
                      <w:rFonts w:ascii="Tahoma"/>
                      <w:b/>
                      <w:color w:val="000000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identification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tabs>
          <w:tab w:pos="2684" w:val="left" w:leader="none"/>
        </w:tabs>
        <w:spacing w:line="388" w:lineRule="auto" w:before="132"/>
        <w:ind w:right="6543"/>
        <w:rPr>
          <w:rFonts w:ascii="Microsoft Sans Serif"/>
          <w:b w:val="0"/>
          <w:u w:val="none"/>
        </w:rPr>
      </w:pPr>
      <w:bookmarkStart w:name="Classification of the substance or mixtu" w:id="7"/>
      <w:bookmarkEnd w:id="7"/>
      <w:r>
        <w:rPr>
          <w:b w:val="0"/>
          <w:u w:val="none"/>
        </w:rPr>
      </w:r>
      <w:r>
        <w:rPr>
          <w:w w:val="85"/>
          <w:u w:val="single"/>
        </w:rPr>
        <w:t>Classification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7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mixture</w:t>
      </w:r>
      <w:r>
        <w:rPr>
          <w:spacing w:val="1"/>
          <w:w w:val="85"/>
          <w:u w:val="none"/>
        </w:rPr>
        <w:t> </w:t>
      </w:r>
      <w:r>
        <w:rPr>
          <w:w w:val="90"/>
          <w:u w:val="none"/>
        </w:rPr>
        <w:t>Physical</w:t>
      </w:r>
      <w:r>
        <w:rPr>
          <w:spacing w:val="-2"/>
          <w:w w:val="90"/>
          <w:u w:val="none"/>
        </w:rPr>
        <w:t> </w:t>
      </w:r>
      <w:r>
        <w:rPr>
          <w:w w:val="90"/>
          <w:u w:val="none"/>
        </w:rPr>
        <w:t>hazards</w:t>
        <w:tab/>
      </w:r>
      <w:r>
        <w:rPr>
          <w:rFonts w:ascii="Microsoft Sans Serif"/>
          <w:b w:val="0"/>
          <w:spacing w:val="-1"/>
          <w:u w:val="none"/>
        </w:rPr>
        <w:t>Not Classified</w:t>
      </w:r>
    </w:p>
    <w:p>
      <w:pPr>
        <w:tabs>
          <w:tab w:pos="2684" w:val="left" w:leader="none"/>
        </w:tabs>
        <w:spacing w:line="432" w:lineRule="auto" w:before="39"/>
        <w:ind w:left="160" w:right="4629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Health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hazards</w:t>
        <w:tab/>
      </w:r>
      <w:r>
        <w:rPr>
          <w:sz w:val="18"/>
        </w:rPr>
        <w:t>Skin Irrit. 2 - H315 Eye Irrit. 2A - H319</w:t>
      </w:r>
      <w:r>
        <w:rPr>
          <w:spacing w:val="-45"/>
          <w:sz w:val="18"/>
        </w:rPr>
        <w:t> </w:t>
      </w:r>
      <w:r>
        <w:rPr>
          <w:rFonts w:ascii="Tahoma"/>
          <w:b/>
          <w:w w:val="85"/>
          <w:sz w:val="18"/>
        </w:rPr>
        <w:t>Environmental</w:t>
      </w:r>
      <w:r>
        <w:rPr>
          <w:rFonts w:ascii="Tahoma"/>
          <w:b/>
          <w:spacing w:val="1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hazards</w:t>
        <w:tab/>
      </w:r>
      <w:r>
        <w:rPr>
          <w:sz w:val="18"/>
        </w:rPr>
        <w:t>Not</w:t>
      </w:r>
      <w:r>
        <w:rPr>
          <w:spacing w:val="1"/>
          <w:sz w:val="18"/>
        </w:rPr>
        <w:t> </w:t>
      </w:r>
      <w:r>
        <w:rPr>
          <w:sz w:val="18"/>
        </w:rPr>
        <w:t>Classified</w:t>
      </w:r>
    </w:p>
    <w:p>
      <w:pPr>
        <w:pStyle w:val="Heading2"/>
        <w:spacing w:line="408" w:lineRule="auto" w:before="21"/>
        <w:ind w:right="8943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7332864">
            <wp:simplePos x="0" y="0"/>
            <wp:positionH relativeFrom="page">
              <wp:posOffset>596900</wp:posOffset>
            </wp:positionH>
            <wp:positionV relativeFrom="paragraph">
              <wp:posOffset>413440</wp:posOffset>
            </wp:positionV>
            <wp:extent cx="508000" cy="508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Label elements" w:id="8"/>
      <w:bookmarkEnd w:id="8"/>
      <w:r>
        <w:rPr>
          <w:b w:val="0"/>
          <w:u w:val="none"/>
        </w:rPr>
      </w:r>
      <w:r>
        <w:rPr>
          <w:spacing w:val="-1"/>
          <w:w w:val="90"/>
          <w:u w:val="single"/>
        </w:rPr>
        <w:t>Label elements</w:t>
      </w:r>
      <w:r>
        <w:rPr>
          <w:spacing w:val="-45"/>
          <w:w w:val="90"/>
          <w:u w:val="none"/>
        </w:rPr>
        <w:t> </w:t>
      </w:r>
      <w:r>
        <w:rPr>
          <w:u w:val="none"/>
        </w:rPr>
        <w:t>Pictogram</w:t>
      </w: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10"/>
        <w:rPr>
          <w:rFonts w:ascii="Tahoma"/>
          <w:b/>
          <w:sz w:val="26"/>
        </w:rPr>
      </w:pPr>
    </w:p>
    <w:p>
      <w:pPr>
        <w:tabs>
          <w:tab w:pos="2684" w:val="left" w:leader="none"/>
        </w:tabs>
        <w:spacing w:before="0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Signal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word</w:t>
        <w:tab/>
      </w:r>
      <w:r>
        <w:rPr>
          <w:sz w:val="18"/>
        </w:rPr>
        <w:t>Warning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Hazard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statements</w:t>
        <w:tab/>
      </w:r>
      <w:r>
        <w:rPr>
          <w:sz w:val="18"/>
        </w:rPr>
        <w:t>H315</w:t>
      </w:r>
      <w:r>
        <w:rPr>
          <w:spacing w:val="-5"/>
          <w:sz w:val="18"/>
        </w:rPr>
        <w:t> </w:t>
      </w:r>
      <w:r>
        <w:rPr>
          <w:sz w:val="18"/>
        </w:rPr>
        <w:t>Causes</w:t>
      </w:r>
      <w:r>
        <w:rPr>
          <w:spacing w:val="-4"/>
          <w:sz w:val="18"/>
        </w:rPr>
        <w:t> </w:t>
      </w:r>
      <w:r>
        <w:rPr>
          <w:sz w:val="18"/>
        </w:rPr>
        <w:t>skin</w:t>
      </w:r>
      <w:r>
        <w:rPr>
          <w:spacing w:val="-4"/>
          <w:sz w:val="18"/>
        </w:rPr>
        <w:t> </w:t>
      </w:r>
      <w:r>
        <w:rPr>
          <w:sz w:val="18"/>
        </w:rPr>
        <w:t>irritation.</w:t>
      </w:r>
    </w:p>
    <w:p>
      <w:pPr>
        <w:pStyle w:val="BodyText"/>
        <w:spacing w:before="48"/>
        <w:ind w:left="2685"/>
      </w:pPr>
      <w:r>
        <w:rPr/>
        <w:t>H319</w:t>
      </w:r>
      <w:r>
        <w:rPr>
          <w:spacing w:val="-4"/>
        </w:rPr>
        <w:t> </w:t>
      </w:r>
      <w:r>
        <w:rPr/>
        <w:t>Causes</w:t>
      </w:r>
      <w:r>
        <w:rPr>
          <w:spacing w:val="-4"/>
        </w:rPr>
        <w:t> </w:t>
      </w:r>
      <w:r>
        <w:rPr/>
        <w:t>serious</w:t>
      </w:r>
      <w:r>
        <w:rPr>
          <w:spacing w:val="-3"/>
        </w:rPr>
        <w:t> </w:t>
      </w:r>
      <w:r>
        <w:rPr/>
        <w:t>eye</w:t>
      </w:r>
      <w:r>
        <w:rPr>
          <w:spacing w:val="-3"/>
        </w:rPr>
        <w:t> </w:t>
      </w:r>
      <w:r>
        <w:rPr/>
        <w:t>irritation.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458" w:footer="571" w:top="1020" w:bottom="760" w:left="780" w:right="780"/>
          <w:pgNumType w:start="1"/>
        </w:sectPr>
      </w:pPr>
    </w:p>
    <w:p>
      <w:pPr>
        <w:pStyle w:val="Heading1"/>
      </w:pPr>
      <w:r>
        <w:rPr>
          <w:w w:val="90"/>
        </w:rPr>
        <w:t>Cleaning</w:t>
      </w:r>
      <w:r>
        <w:rPr>
          <w:spacing w:val="-7"/>
          <w:w w:val="90"/>
        </w:rPr>
        <w:t> </w:t>
      </w:r>
      <w:r>
        <w:rPr>
          <w:w w:val="90"/>
        </w:rPr>
        <w:t>Vinegar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tabs>
          <w:tab w:pos="2684" w:val="left" w:leader="none"/>
        </w:tabs>
        <w:spacing w:before="1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Precautionary</w:t>
      </w:r>
      <w:r>
        <w:rPr>
          <w:rFonts w:ascii="Tahoma"/>
          <w:b/>
          <w:spacing w:val="1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statements</w:t>
        <w:tab/>
      </w:r>
      <w:r>
        <w:rPr>
          <w:sz w:val="18"/>
        </w:rPr>
        <w:t>P264</w:t>
      </w:r>
      <w:r>
        <w:rPr>
          <w:spacing w:val="-4"/>
          <w:sz w:val="18"/>
        </w:rPr>
        <w:t> </w:t>
      </w:r>
      <w:r>
        <w:rPr>
          <w:sz w:val="18"/>
        </w:rPr>
        <w:t>Wash</w:t>
      </w:r>
      <w:r>
        <w:rPr>
          <w:spacing w:val="-3"/>
          <w:sz w:val="18"/>
        </w:rPr>
        <w:t> </w:t>
      </w:r>
      <w:r>
        <w:rPr>
          <w:sz w:val="18"/>
        </w:rPr>
        <w:t>contaminated</w:t>
      </w:r>
      <w:r>
        <w:rPr>
          <w:spacing w:val="-3"/>
          <w:sz w:val="18"/>
        </w:rPr>
        <w:t> </w:t>
      </w:r>
      <w:r>
        <w:rPr>
          <w:sz w:val="18"/>
        </w:rPr>
        <w:t>skin</w:t>
      </w:r>
      <w:r>
        <w:rPr>
          <w:spacing w:val="-3"/>
          <w:sz w:val="18"/>
        </w:rPr>
        <w:t> </w:t>
      </w:r>
      <w:r>
        <w:rPr>
          <w:sz w:val="18"/>
        </w:rPr>
        <w:t>thoroughly</w:t>
      </w:r>
      <w:r>
        <w:rPr>
          <w:spacing w:val="-3"/>
          <w:sz w:val="18"/>
        </w:rPr>
        <w:t> </w:t>
      </w:r>
      <w:r>
        <w:rPr>
          <w:sz w:val="18"/>
        </w:rPr>
        <w:t>after</w:t>
      </w:r>
      <w:r>
        <w:rPr>
          <w:spacing w:val="-3"/>
          <w:sz w:val="18"/>
        </w:rPr>
        <w:t> </w:t>
      </w:r>
      <w:r>
        <w:rPr>
          <w:sz w:val="18"/>
        </w:rPr>
        <w:t>handling.</w:t>
      </w:r>
    </w:p>
    <w:p>
      <w:pPr>
        <w:pStyle w:val="BodyText"/>
        <w:spacing w:line="297" w:lineRule="auto" w:before="48"/>
        <w:ind w:left="2685" w:right="1233"/>
      </w:pPr>
      <w:r>
        <w:rPr/>
        <w:t>P280 Wear protective gloves/ protective clothing/ eye protection/ face protection.</w:t>
      </w:r>
      <w:r>
        <w:rPr>
          <w:spacing w:val="-45"/>
        </w:rPr>
        <w:t> </w:t>
      </w:r>
      <w:r>
        <w:rPr/>
        <w:t>P302+P352 IF ON SKIN: Wash with plenty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soap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water.</w:t>
      </w:r>
    </w:p>
    <w:p>
      <w:pPr>
        <w:pStyle w:val="BodyText"/>
        <w:spacing w:line="297" w:lineRule="auto"/>
        <w:ind w:left="2685" w:right="599"/>
      </w:pPr>
      <w:r>
        <w:rPr/>
        <w:t>P305+P351+P338 IF IN EYES: Rinse cautiously with water for several minutes. Remove</w:t>
      </w:r>
      <w:r>
        <w:rPr>
          <w:spacing w:val="-45"/>
        </w:rPr>
        <w:t> </w:t>
      </w:r>
      <w:r>
        <w:rPr/>
        <w:t>contact</w:t>
      </w:r>
      <w:r>
        <w:rPr>
          <w:spacing w:val="1"/>
        </w:rPr>
        <w:t> </w:t>
      </w:r>
      <w:r>
        <w:rPr/>
        <w:t>lenses, if</w:t>
      </w:r>
      <w:r>
        <w:rPr>
          <w:spacing w:val="1"/>
        </w:rPr>
        <w:t> </w:t>
      </w:r>
      <w:r>
        <w:rPr/>
        <w:t>present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easy</w:t>
      </w:r>
      <w:r>
        <w:rPr>
          <w:spacing w:val="1"/>
        </w:rPr>
        <w:t> </w:t>
      </w:r>
      <w:r>
        <w:rPr/>
        <w:t>to do.</w:t>
      </w:r>
      <w:r>
        <w:rPr>
          <w:spacing w:val="2"/>
        </w:rPr>
        <w:t> </w:t>
      </w:r>
      <w:r>
        <w:rPr/>
        <w:t>Continue rinsing.</w:t>
      </w:r>
    </w:p>
    <w:p>
      <w:pPr>
        <w:pStyle w:val="BodyText"/>
        <w:spacing w:line="297" w:lineRule="auto"/>
        <w:ind w:left="2685" w:right="2065"/>
      </w:pPr>
      <w:r>
        <w:rPr/>
        <w:t>P321 Specific treatment (see medical advice on this label).</w:t>
      </w:r>
      <w:r>
        <w:rPr>
          <w:spacing w:val="1"/>
        </w:rPr>
        <w:t> </w:t>
      </w:r>
      <w:r>
        <w:rPr/>
        <w:t>P332+P313 If skin irritation occurs: Get medical advice/ attention.</w:t>
      </w:r>
      <w:r>
        <w:rPr>
          <w:spacing w:val="1"/>
        </w:rPr>
        <w:t> </w:t>
      </w:r>
      <w:r>
        <w:rPr/>
        <w:t>P337+P313 If eye irritation persists: Get medical advice/ attention.</w:t>
      </w:r>
      <w:r>
        <w:rPr>
          <w:spacing w:val="1"/>
        </w:rPr>
        <w:t> </w:t>
      </w:r>
      <w:r>
        <w:rPr/>
        <w:t>P362+P364</w:t>
      </w:r>
      <w:r>
        <w:rPr>
          <w:spacing w:val="-3"/>
        </w:rPr>
        <w:t> </w:t>
      </w:r>
      <w:r>
        <w:rPr/>
        <w:t>Take</w:t>
      </w:r>
      <w:r>
        <w:rPr>
          <w:spacing w:val="-2"/>
        </w:rPr>
        <w:t> </w:t>
      </w:r>
      <w:r>
        <w:rPr/>
        <w:t>off</w:t>
      </w:r>
      <w:r>
        <w:rPr>
          <w:spacing w:val="-1"/>
        </w:rPr>
        <w:t> </w:t>
      </w:r>
      <w:r>
        <w:rPr/>
        <w:t>contaminated</w:t>
      </w:r>
      <w:r>
        <w:rPr>
          <w:spacing w:val="-1"/>
        </w:rPr>
        <w:t> </w:t>
      </w:r>
      <w:r>
        <w:rPr/>
        <w:t>clothing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wash</w:t>
      </w:r>
      <w:r>
        <w:rPr>
          <w:spacing w:val="-2"/>
        </w:rPr>
        <w:t> </w:t>
      </w:r>
      <w:r>
        <w:rPr/>
        <w:t>before</w:t>
      </w:r>
      <w:r>
        <w:rPr>
          <w:spacing w:val="-1"/>
        </w:rPr>
        <w:t> </w:t>
      </w:r>
      <w:r>
        <w:rPr/>
        <w:t>reuse.</w:t>
      </w:r>
    </w:p>
    <w:p>
      <w:pPr>
        <w:tabs>
          <w:tab w:pos="2684" w:val="left" w:leader="none"/>
        </w:tabs>
        <w:spacing w:before="121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Contains</w:t>
        <w:tab/>
      </w:r>
      <w:r>
        <w:rPr>
          <w:sz w:val="18"/>
        </w:rPr>
        <w:t>Acetic</w:t>
      </w:r>
      <w:r>
        <w:rPr>
          <w:spacing w:val="-4"/>
          <w:sz w:val="18"/>
        </w:rPr>
        <w:t> </w:t>
      </w:r>
      <w:r>
        <w:rPr>
          <w:sz w:val="18"/>
        </w:rPr>
        <w:t>Acid</w:t>
      </w:r>
    </w:p>
    <w:p>
      <w:pPr>
        <w:pStyle w:val="Heading2"/>
        <w:spacing w:before="194"/>
        <w:rPr>
          <w:u w:val="none"/>
        </w:rPr>
      </w:pPr>
      <w:bookmarkStart w:name="Other hazards" w:id="9"/>
      <w:bookmarkEnd w:id="9"/>
      <w:r>
        <w:rPr>
          <w:b w:val="0"/>
          <w:u w:val="none"/>
        </w:rPr>
      </w:r>
      <w:r>
        <w:rPr>
          <w:w w:val="85"/>
          <w:u w:val="single"/>
        </w:rPr>
        <w:t>Other</w:t>
      </w:r>
      <w:r>
        <w:rPr>
          <w:spacing w:val="43"/>
          <w:w w:val="85"/>
          <w:u w:val="single"/>
        </w:rPr>
        <w:t> </w:t>
      </w:r>
      <w:r>
        <w:rPr>
          <w:w w:val="85"/>
          <w:u w:val="single"/>
        </w:rPr>
        <w:t>hazards</w:t>
      </w:r>
    </w:p>
    <w:p>
      <w:pPr>
        <w:pStyle w:val="BodyText"/>
        <w:spacing w:before="149"/>
        <w:ind w:left="160"/>
      </w:pPr>
      <w:r>
        <w:rPr/>
        <w:t>This</w:t>
      </w:r>
      <w:r>
        <w:rPr>
          <w:spacing w:val="-2"/>
        </w:rPr>
        <w:t> </w:t>
      </w:r>
      <w:r>
        <w:rPr/>
        <w:t>product does not contain any substances classified as PBT</w:t>
      </w:r>
      <w:r>
        <w:rPr>
          <w:spacing w:val="-1"/>
        </w:rPr>
        <w:t> </w:t>
      </w:r>
      <w:r>
        <w:rPr/>
        <w:t>or vPvB.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09453pt;width:505pt;height:16pt;mso-position-horizontal-relative:page;mso-position-vertical-relative:paragraph;z-index:-15727104;mso-wrap-distance-left:0;mso-wrap-distance-right:0" type="#_x0000_t202" id="docshape6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3: Composition and information o" w:id="10"/>
                  <w:bookmarkEnd w:id="10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2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3: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Composition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2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ingredients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 w:after="17"/>
        <w:rPr>
          <w:u w:val="none"/>
        </w:rPr>
      </w:pPr>
      <w:bookmarkStart w:name="Mixtures" w:id="11"/>
      <w:bookmarkEnd w:id="11"/>
      <w:r>
        <w:rPr>
          <w:b w:val="0"/>
          <w:u w:val="none"/>
        </w:rPr>
      </w:r>
      <w:r>
        <w:rPr>
          <w:w w:val="95"/>
          <w:u w:val="none"/>
        </w:rPr>
        <w:t>Mixtures</w:t>
      </w:r>
    </w:p>
    <w:p>
      <w:pPr>
        <w:pStyle w:val="BodyText"/>
        <w:ind w:left="115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505.5pt;height:163.550pt;mso-position-horizontal-relative:char;mso-position-vertical-relative:line" id="docshapegroup7" coordorigin="0,0" coordsize="10110,3271">
            <v:line style="position:absolute" from="45,6" to="725,6" stroked="true" strokeweight=".6pt" strokecolor="#000000">
              <v:stroke dashstyle="solid"/>
            </v:line>
            <v:rect style="position:absolute;left:45;top:46;width:10020;height:780" id="docshape8" filled="true" fillcolor="#f0f0f0" stroked="false">
              <v:fill type="solid"/>
            </v:rect>
            <v:rect style="position:absolute;left:5;top:6;width:10100;height:860" id="docshape9" filled="false" stroked="true" strokeweight=".5pt" strokecolor="#000000">
              <v:stroke dashstyle="solid"/>
            </v:rect>
            <v:shape style="position:absolute;left:5;top:866;width:10100;height:2400" type="#_x0000_t202" id="docshape10" filled="false" stroked="true" strokeweight=".5pt" strokecolor="#000000">
              <v:textbox inset="0,0,0,0">
                <w:txbxContent>
                  <w:p>
                    <w:pPr>
                      <w:spacing w:line="316" w:lineRule="auto" w:before="205"/>
                      <w:ind w:left="115" w:right="842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ahoma"/>
                        <w:b/>
                        <w:sz w:val="18"/>
                      </w:rPr>
                      <w:t>Classification</w:t>
                    </w:r>
                    <w:r>
                      <w:rPr>
                        <w:rFonts w:ascii="Tahoma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Flam. Liq. 3 - H226</w:t>
                    </w:r>
                    <w:r>
                      <w:rPr>
                        <w:spacing w:val="-4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Met. Corr.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1 - H290</w:t>
                    </w:r>
                  </w:p>
                  <w:p>
                    <w:pPr>
                      <w:spacing w:line="319" w:lineRule="auto" w:before="0"/>
                      <w:ind w:left="115" w:right="830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Acute Tox. 4 - H302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Acute Tox. 4 - H312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Acute Tox. 4 - H332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Skin Corr. 1A - H314</w:t>
                    </w:r>
                    <w:r>
                      <w:rPr>
                        <w:spacing w:val="-4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Eye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Dam. 1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- H318</w:t>
                    </w:r>
                  </w:p>
                </w:txbxContent>
              </v:textbox>
              <v:stroke dashstyle="solid"/>
              <w10:wrap type="none"/>
            </v:shape>
            <v:shape style="position:absolute;left:9464;top:203;width:541;height:242" type="#_x0000_t202" id="docshape11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w w:val="80"/>
                        <w:sz w:val="18"/>
                      </w:rPr>
                      <w:t>1-10%</w:t>
                    </w:r>
                  </w:p>
                </w:txbxContent>
              </v:textbox>
              <w10:wrap type="none"/>
            </v:shape>
            <v:shape style="position:absolute;left:125;top:203;width:1770;height:592" type="#_x0000_t202" id="docshape1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w w:val="90"/>
                        <w:sz w:val="18"/>
                      </w:rPr>
                      <w:t>Acetic</w:t>
                    </w:r>
                    <w:r>
                      <w:rPr>
                        <w:rFonts w:ascii="Tahoma"/>
                        <w:b/>
                        <w:spacing w:val="-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w w:val="90"/>
                        <w:sz w:val="18"/>
                      </w:rPr>
                      <w:t>Acid</w:t>
                    </w:r>
                  </w:p>
                  <w:p>
                    <w:pPr>
                      <w:spacing w:before="147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CAS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number: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64-19-7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112"/>
        <w:ind w:left="160"/>
      </w:pPr>
      <w:bookmarkStart w:name="SECTION 4: First aid measures" w:id="12"/>
      <w:bookmarkEnd w:id="12"/>
      <w:r>
        <w:rPr/>
      </w:r>
      <w:r>
        <w:rPr/>
        <w:t>The</w:t>
      </w:r>
      <w:r>
        <w:rPr>
          <w:spacing w:val="-4"/>
        </w:rPr>
        <w:t> </w:t>
      </w:r>
      <w:r>
        <w:rPr/>
        <w:t>full</w:t>
      </w:r>
      <w:r>
        <w:rPr>
          <w:spacing w:val="-3"/>
        </w:rPr>
        <w:t> </w:t>
      </w:r>
      <w:r>
        <w:rPr/>
        <w:t>text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hazard</w:t>
      </w:r>
      <w:r>
        <w:rPr>
          <w:spacing w:val="-2"/>
        </w:rPr>
        <w:t> </w:t>
      </w:r>
      <w:r>
        <w:rPr/>
        <w:t>statements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displayed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Section</w:t>
      </w:r>
      <w:r>
        <w:rPr>
          <w:spacing w:val="-3"/>
        </w:rPr>
        <w:t> </w:t>
      </w:r>
      <w:r>
        <w:rPr/>
        <w:t>16.</w:t>
      </w:r>
    </w:p>
    <w:p>
      <w:pPr>
        <w:pStyle w:val="BodyText"/>
        <w:spacing w:before="5"/>
        <w:rPr>
          <w:sz w:val="6"/>
        </w:rPr>
      </w:pPr>
      <w:r>
        <w:rPr/>
        <w:pict>
          <v:shape style="position:absolute;margin-left:45pt;margin-top:5.113477pt;width:505pt;height:16pt;mso-position-horizontal-relative:page;mso-position-vertical-relative:paragraph;z-index:-15726080;mso-wrap-distance-left:0;mso-wrap-distance-right:0" type="#_x0000_t202" id="docshape13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4:</w:t>
                  </w:r>
                  <w:r>
                    <w:rPr>
                      <w:rFonts w:ascii="Tahoma"/>
                      <w:b/>
                      <w:color w:val="000000"/>
                      <w:spacing w:val="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First</w:t>
                  </w:r>
                  <w:r>
                    <w:rPr>
                      <w:rFonts w:ascii="Tahoma"/>
                      <w:b/>
                      <w:color w:val="000000"/>
                      <w:spacing w:val="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aid</w:t>
                  </w:r>
                  <w:r>
                    <w:rPr>
                      <w:rFonts w:ascii="Tahoma"/>
                      <w:b/>
                      <w:color w:val="000000"/>
                      <w:spacing w:val="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  <w:rPr>
          <w:u w:val="none"/>
        </w:rPr>
      </w:pPr>
      <w:bookmarkStart w:name="Description of first aid measures" w:id="13"/>
      <w:bookmarkEnd w:id="13"/>
      <w:r>
        <w:rPr>
          <w:b w:val="0"/>
          <w:u w:val="none"/>
        </w:rPr>
      </w:r>
      <w:r>
        <w:rPr>
          <w:w w:val="85"/>
          <w:u w:val="single"/>
        </w:rPr>
        <w:t>Description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first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aid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measures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811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If in doubt, get medical attention promptly. Show this Safety Data Sheet to the medical</w:t>
      </w:r>
      <w:r>
        <w:rPr>
          <w:spacing w:val="-45"/>
        </w:rPr>
        <w:t> </w:t>
      </w:r>
      <w:r>
        <w:rPr/>
        <w:t>personnel.</w:t>
      </w:r>
    </w:p>
    <w:p>
      <w:pPr>
        <w:pStyle w:val="BodyText"/>
        <w:tabs>
          <w:tab w:pos="2684" w:val="left" w:leader="none"/>
        </w:tabs>
        <w:spacing w:line="295" w:lineRule="auto" w:before="130"/>
        <w:ind w:left="2685" w:right="586" w:hanging="2525"/>
      </w:pPr>
      <w:r>
        <w:rPr>
          <w:rFonts w:ascii="Tahoma"/>
          <w:b/>
          <w:spacing w:val="-1"/>
          <w:w w:val="90"/>
        </w:rPr>
        <w:t>Inhalation</w:t>
        <w:tab/>
      </w:r>
      <w:r>
        <w:rPr/>
        <w:t>No specific recommendations. If throat irritation or coughing persists, proceed as follows.</w:t>
      </w:r>
      <w:r>
        <w:rPr>
          <w:spacing w:val="-45"/>
        </w:rPr>
        <w:t> </w:t>
      </w:r>
      <w:r>
        <w:rPr/>
        <w:t>Move affected person to fresh air and keep warm and at rest in a position comfortable for</w:t>
      </w:r>
      <w:r>
        <w:rPr>
          <w:spacing w:val="-45"/>
        </w:rPr>
        <w:t> </w:t>
      </w:r>
      <w:r>
        <w:rPr/>
        <w:t>breathing. Loosen tight clothing such as collar, tie or belt. Get medical attention if any</w:t>
      </w:r>
      <w:r>
        <w:rPr>
          <w:spacing w:val="1"/>
        </w:rPr>
        <w:t> </w:t>
      </w:r>
      <w:r>
        <w:rPr/>
        <w:t>discomfort</w:t>
      </w:r>
      <w:r>
        <w:rPr>
          <w:spacing w:val="1"/>
        </w:rPr>
        <w:t> </w:t>
      </w:r>
      <w:r>
        <w:rPr/>
        <w:t>continues.</w:t>
      </w:r>
    </w:p>
    <w:p>
      <w:pPr>
        <w:pStyle w:val="BodyText"/>
        <w:tabs>
          <w:tab w:pos="2684" w:val="left" w:leader="none"/>
        </w:tabs>
        <w:spacing w:before="128"/>
        <w:ind w:left="160"/>
      </w:pPr>
      <w:r>
        <w:rPr>
          <w:rFonts w:ascii="Tahoma"/>
          <w:b/>
          <w:w w:val="90"/>
        </w:rPr>
        <w:t>Ingestion</w:t>
        <w:tab/>
      </w:r>
      <w:r>
        <w:rPr/>
        <w:t>No</w:t>
      </w:r>
      <w:r>
        <w:rPr>
          <w:spacing w:val="-4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recommendations.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throat</w:t>
      </w:r>
      <w:r>
        <w:rPr>
          <w:spacing w:val="-3"/>
        </w:rPr>
        <w:t> </w:t>
      </w:r>
      <w:r>
        <w:rPr/>
        <w:t>irritation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coughing</w:t>
      </w:r>
      <w:r>
        <w:rPr>
          <w:spacing w:val="-3"/>
        </w:rPr>
        <w:t> </w:t>
      </w:r>
      <w:r>
        <w:rPr/>
        <w:t>persists,</w:t>
      </w:r>
      <w:r>
        <w:rPr>
          <w:spacing w:val="-2"/>
        </w:rPr>
        <w:t> </w:t>
      </w:r>
      <w:r>
        <w:rPr/>
        <w:t>proceed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follows.</w:t>
      </w:r>
    </w:p>
    <w:p>
      <w:pPr>
        <w:pStyle w:val="BodyText"/>
        <w:spacing w:before="49"/>
        <w:ind w:left="397" w:right="329"/>
        <w:jc w:val="center"/>
      </w:pPr>
      <w:r>
        <w:rPr/>
        <w:t>Rinse</w:t>
      </w:r>
      <w:r>
        <w:rPr>
          <w:spacing w:val="-3"/>
        </w:rPr>
        <w:t> </w:t>
      </w:r>
      <w:r>
        <w:rPr/>
        <w:t>mouth.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medical</w:t>
      </w:r>
      <w:r>
        <w:rPr>
          <w:spacing w:val="-2"/>
        </w:rPr>
        <w:t> </w:t>
      </w:r>
      <w:r>
        <w:rPr/>
        <w:t>attention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discomfort</w:t>
      </w:r>
      <w:r>
        <w:rPr>
          <w:spacing w:val="-1"/>
        </w:rPr>
        <w:t> </w:t>
      </w:r>
      <w:r>
        <w:rPr/>
        <w:t>continues.</w:t>
      </w:r>
    </w:p>
    <w:p>
      <w:pPr>
        <w:pStyle w:val="BodyText"/>
        <w:tabs>
          <w:tab w:pos="2684" w:val="left" w:leader="none"/>
        </w:tabs>
        <w:spacing w:line="292" w:lineRule="auto" w:before="174"/>
        <w:ind w:left="2685" w:right="714" w:hanging="2525"/>
      </w:pPr>
      <w:r>
        <w:rPr>
          <w:rFonts w:ascii="Tahoma"/>
          <w:b/>
          <w:w w:val="90"/>
        </w:rPr>
        <w:t>Skin</w:t>
      </w:r>
      <w:r>
        <w:rPr>
          <w:rFonts w:ascii="Tahoma"/>
          <w:b/>
          <w:spacing w:val="-5"/>
          <w:w w:val="90"/>
        </w:rPr>
        <w:t> </w:t>
      </w:r>
      <w:r>
        <w:rPr>
          <w:rFonts w:ascii="Tahoma"/>
          <w:b/>
          <w:w w:val="90"/>
        </w:rPr>
        <w:t>Contact</w:t>
        <w:tab/>
      </w:r>
      <w:r>
        <w:rPr/>
        <w:t>No specific recommendations. Rinse with water. Get medical attention if any discomfort</w:t>
      </w:r>
      <w:r>
        <w:rPr>
          <w:spacing w:val="-45"/>
        </w:rPr>
        <w:t> </w:t>
      </w:r>
      <w:r>
        <w:rPr/>
        <w:t>continues.</w:t>
      </w:r>
    </w:p>
    <w:p>
      <w:pPr>
        <w:tabs>
          <w:tab w:pos="2684" w:val="left" w:leader="none"/>
        </w:tabs>
        <w:spacing w:line="432" w:lineRule="auto" w:before="130"/>
        <w:ind w:left="160" w:right="2305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Eye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Rinse with water. Get medical attention if any discomfort continues.</w:t>
      </w:r>
      <w:r>
        <w:rPr>
          <w:spacing w:val="-45"/>
          <w:sz w:val="18"/>
        </w:rPr>
        <w:t> </w:t>
      </w:r>
      <w:r>
        <w:rPr>
          <w:rFonts w:ascii="Tahoma"/>
          <w:b/>
          <w:w w:val="85"/>
          <w:sz w:val="18"/>
        </w:rPr>
        <w:t>Protection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of</w:t>
      </w:r>
      <w:r>
        <w:rPr>
          <w:rFonts w:ascii="Tahoma"/>
          <w:b/>
          <w:spacing w:val="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first</w:t>
      </w:r>
      <w:r>
        <w:rPr>
          <w:rFonts w:ascii="Tahoma"/>
          <w:b/>
          <w:spacing w:val="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aiders</w:t>
        <w:tab/>
      </w:r>
      <w:r>
        <w:rPr>
          <w:sz w:val="18"/>
        </w:rPr>
        <w:t>Use</w:t>
      </w:r>
      <w:r>
        <w:rPr>
          <w:spacing w:val="-2"/>
          <w:sz w:val="18"/>
        </w:rPr>
        <w:t> </w:t>
      </w:r>
      <w:r>
        <w:rPr>
          <w:sz w:val="18"/>
        </w:rPr>
        <w:t>protective</w:t>
      </w:r>
      <w:r>
        <w:rPr>
          <w:spacing w:val="-1"/>
          <w:sz w:val="18"/>
        </w:rPr>
        <w:t> </w:t>
      </w:r>
      <w:r>
        <w:rPr>
          <w:sz w:val="18"/>
        </w:rPr>
        <w:t>equipment</w:t>
      </w:r>
      <w:r>
        <w:rPr>
          <w:spacing w:val="-2"/>
          <w:sz w:val="18"/>
        </w:rPr>
        <w:t> </w:t>
      </w:r>
      <w:r>
        <w:rPr>
          <w:sz w:val="18"/>
        </w:rPr>
        <w:t>appropriate</w:t>
      </w:r>
      <w:r>
        <w:rPr>
          <w:spacing w:val="-1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surrounding</w:t>
      </w:r>
      <w:r>
        <w:rPr>
          <w:spacing w:val="-1"/>
          <w:sz w:val="18"/>
        </w:rPr>
        <w:t> </w:t>
      </w:r>
      <w:r>
        <w:rPr>
          <w:sz w:val="18"/>
        </w:rPr>
        <w:t>materials.</w:t>
      </w:r>
    </w:p>
    <w:p>
      <w:pPr>
        <w:pStyle w:val="Heading2"/>
        <w:spacing w:before="0"/>
        <w:rPr>
          <w:u w:val="none"/>
        </w:rPr>
      </w:pPr>
      <w:r>
        <w:rPr>
          <w:w w:val="85"/>
          <w:u w:val="none"/>
        </w:rPr>
        <w:t>New</w:t>
      </w:r>
      <w:r>
        <w:rPr>
          <w:spacing w:val="19"/>
          <w:w w:val="85"/>
          <w:u w:val="none"/>
        </w:rPr>
        <w:t> </w:t>
      </w:r>
      <w:r>
        <w:rPr>
          <w:w w:val="85"/>
          <w:u w:val="none"/>
        </w:rPr>
        <w:t>category</w:t>
      </w:r>
    </w:p>
    <w:p>
      <w:pPr>
        <w:spacing w:before="195"/>
        <w:ind w:left="160" w:right="0" w:firstLine="0"/>
        <w:jc w:val="left"/>
        <w:rPr>
          <w:rFonts w:ascii="Tahoma"/>
          <w:b/>
          <w:sz w:val="18"/>
        </w:rPr>
      </w:pPr>
      <w:bookmarkStart w:name="Most important symptoms and effects, bot" w:id="14"/>
      <w:bookmarkEnd w:id="14"/>
      <w:r>
        <w:rPr/>
      </w:r>
      <w:r>
        <w:rPr>
          <w:rFonts w:ascii="Tahoma"/>
          <w:b/>
          <w:w w:val="85"/>
          <w:sz w:val="18"/>
          <w:u w:val="single"/>
        </w:rPr>
        <w:t>Most</w:t>
      </w:r>
      <w:r>
        <w:rPr>
          <w:rFonts w:ascii="Tahoma"/>
          <w:b/>
          <w:spacing w:val="1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important</w:t>
      </w:r>
      <w:r>
        <w:rPr>
          <w:rFonts w:ascii="Tahoma"/>
          <w:b/>
          <w:spacing w:val="1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symptoms</w:t>
      </w:r>
      <w:r>
        <w:rPr>
          <w:rFonts w:ascii="Tahoma"/>
          <w:b/>
          <w:spacing w:val="1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and</w:t>
      </w:r>
      <w:r>
        <w:rPr>
          <w:rFonts w:ascii="Tahoma"/>
          <w:b/>
          <w:spacing w:val="1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effects,</w:t>
      </w:r>
      <w:r>
        <w:rPr>
          <w:rFonts w:ascii="Tahoma"/>
          <w:b/>
          <w:spacing w:val="1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both</w:t>
      </w:r>
      <w:r>
        <w:rPr>
          <w:rFonts w:ascii="Tahoma"/>
          <w:b/>
          <w:spacing w:val="1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acute</w:t>
      </w:r>
      <w:r>
        <w:rPr>
          <w:rFonts w:ascii="Tahoma"/>
          <w:b/>
          <w:spacing w:val="1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and</w:t>
      </w:r>
      <w:r>
        <w:rPr>
          <w:rFonts w:ascii="Tahoma"/>
          <w:b/>
          <w:spacing w:val="1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delayed</w:t>
      </w:r>
    </w:p>
    <w:p>
      <w:pPr>
        <w:pStyle w:val="BodyText"/>
        <w:tabs>
          <w:tab w:pos="2684" w:val="left" w:leader="none"/>
        </w:tabs>
        <w:spacing w:line="292" w:lineRule="auto" w:before="135"/>
        <w:ind w:left="2685" w:right="555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severity of the symptoms described will vary dependent on the concentration and the</w:t>
      </w:r>
      <w:r>
        <w:rPr>
          <w:spacing w:val="-45"/>
        </w:rPr>
        <w:t> </w:t>
      </w:r>
      <w:r>
        <w:rPr/>
        <w:t>length of</w:t>
      </w:r>
      <w:r>
        <w:rPr>
          <w:spacing w:val="2"/>
        </w:rPr>
        <w:t> </w:t>
      </w:r>
      <w:r>
        <w:rPr/>
        <w:t>exposure.</w:t>
      </w:r>
    </w:p>
    <w:p>
      <w:pPr>
        <w:spacing w:after="0" w:line="292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bookmarkStart w:name="Precautions for safe handling" w:id="15"/>
      <w:bookmarkEnd w:id="15"/>
      <w:r>
        <w:rPr>
          <w:b w:val="0"/>
        </w:rPr>
      </w:r>
      <w:r>
        <w:rPr>
          <w:spacing w:val="-1"/>
          <w:w w:val="90"/>
        </w:rPr>
        <w:t>Cleaning</w:t>
      </w:r>
      <w:r>
        <w:rPr>
          <w:spacing w:val="-10"/>
          <w:w w:val="90"/>
        </w:rPr>
        <w:t> </w:t>
      </w:r>
      <w:r>
        <w:rPr>
          <w:w w:val="90"/>
        </w:rPr>
        <w:t>Vinegar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432" w:lineRule="auto" w:before="1"/>
        <w:ind w:left="160" w:right="1338"/>
      </w:pPr>
      <w:r>
        <w:rPr>
          <w:rFonts w:ascii="Tahoma"/>
          <w:b/>
          <w:spacing w:val="-1"/>
          <w:w w:val="90"/>
        </w:rPr>
        <w:t>Inhalation</w:t>
        <w:tab/>
      </w:r>
      <w:r>
        <w:rPr/>
        <w:t>No specific symptoms known. Spray/mists may cause respiratory tract irritation.</w:t>
      </w:r>
      <w:r>
        <w:rPr>
          <w:spacing w:val="-45"/>
        </w:rPr>
        <w:t> </w:t>
      </w:r>
      <w:r>
        <w:rPr>
          <w:rFonts w:ascii="Tahoma"/>
          <w:b/>
          <w:w w:val="90"/>
        </w:rPr>
        <w:t>Ingestion</w:t>
        <w:tab/>
      </w:r>
      <w:r>
        <w:rPr/>
        <w:t>No specific</w:t>
      </w:r>
      <w:r>
        <w:rPr>
          <w:spacing w:val="1"/>
        </w:rPr>
        <w:t> </w:t>
      </w:r>
      <w:r>
        <w:rPr/>
        <w:t>symptoms</w:t>
      </w:r>
      <w:r>
        <w:rPr>
          <w:spacing w:val="2"/>
        </w:rPr>
        <w:t> </w:t>
      </w:r>
      <w:r>
        <w:rPr/>
        <w:t>known.</w:t>
      </w:r>
      <w:r>
        <w:rPr>
          <w:spacing w:val="1"/>
        </w:rPr>
        <w:t> </w:t>
      </w:r>
      <w:r>
        <w:rPr/>
        <w:t>May</w:t>
      </w:r>
      <w:r>
        <w:rPr>
          <w:spacing w:val="2"/>
        </w:rPr>
        <w:t> </w:t>
      </w:r>
      <w:r>
        <w:rPr/>
        <w:t>cause</w:t>
      </w:r>
      <w:r>
        <w:rPr>
          <w:spacing w:val="1"/>
        </w:rPr>
        <w:t> </w:t>
      </w:r>
      <w:r>
        <w:rPr/>
        <w:t>discomfort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swallowed.</w:t>
      </w:r>
    </w:p>
    <w:p>
      <w:pPr>
        <w:tabs>
          <w:tab w:pos="2684" w:val="left" w:leader="none"/>
        </w:tabs>
        <w:spacing w:before="0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Skin</w:t>
      </w:r>
      <w:r>
        <w:rPr>
          <w:rFonts w:ascii="Tahoma"/>
          <w:b/>
          <w:spacing w:val="10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contact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 symptoms known. May cause</w:t>
      </w:r>
      <w:r>
        <w:rPr>
          <w:spacing w:val="-1"/>
          <w:sz w:val="18"/>
        </w:rPr>
        <w:t> </w:t>
      </w:r>
      <w:r>
        <w:rPr>
          <w:sz w:val="18"/>
        </w:rPr>
        <w:t>discomfort.</w:t>
      </w:r>
    </w:p>
    <w:p>
      <w:pPr>
        <w:tabs>
          <w:tab w:pos="2684" w:val="left" w:leader="none"/>
        </w:tabs>
        <w:spacing w:line="412" w:lineRule="exact" w:before="25"/>
        <w:ind w:left="160" w:right="2674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0"/>
          <w:sz w:val="18"/>
        </w:rPr>
        <w:t>Eye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No specific symptoms known. May be slightly irritating to eyes.</w:t>
      </w:r>
      <w:r>
        <w:rPr>
          <w:spacing w:val="-45"/>
          <w:sz w:val="18"/>
        </w:rPr>
        <w:t> </w:t>
      </w:r>
      <w:bookmarkStart w:name="Indication of any immediate medical atte" w:id="16"/>
      <w:bookmarkEnd w:id="16"/>
      <w:r>
        <w:rPr>
          <w:rFonts w:ascii="Tahoma"/>
          <w:b/>
          <w:w w:val="90"/>
          <w:sz w:val="18"/>
          <w:u w:val="single"/>
        </w:rPr>
        <w:t>Indicatio</w:t>
      </w:r>
      <w:r>
        <w:rPr>
          <w:rFonts w:ascii="Tahoma"/>
          <w:b/>
          <w:w w:val="90"/>
          <w:sz w:val="18"/>
          <w:u w:val="single"/>
        </w:rPr>
        <w:t>n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of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any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immediate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medical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attention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and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special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treatment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needed</w:t>
      </w:r>
    </w:p>
    <w:p>
      <w:pPr>
        <w:tabs>
          <w:tab w:pos="2684" w:val="left" w:leader="none"/>
        </w:tabs>
        <w:spacing w:before="89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Notes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for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the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doctor</w:t>
        <w:tab/>
      </w:r>
      <w:r>
        <w:rPr>
          <w:sz w:val="18"/>
        </w:rPr>
        <w:t>Treat</w:t>
      </w:r>
      <w:r>
        <w:rPr>
          <w:spacing w:val="-2"/>
          <w:sz w:val="18"/>
        </w:rPr>
        <w:t> </w:t>
      </w:r>
      <w:r>
        <w:rPr>
          <w:sz w:val="18"/>
        </w:rPr>
        <w:t>symptomatically.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Specific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treatments</w:t>
        <w:tab/>
      </w:r>
      <w:r>
        <w:rPr>
          <w:sz w:val="18"/>
        </w:rPr>
        <w:t>No</w:t>
      </w:r>
      <w:r>
        <w:rPr>
          <w:spacing w:val="-2"/>
          <w:sz w:val="18"/>
        </w:rPr>
        <w:t> </w:t>
      </w:r>
      <w:r>
        <w:rPr>
          <w:sz w:val="18"/>
        </w:rPr>
        <w:t>special</w:t>
      </w:r>
      <w:r>
        <w:rPr>
          <w:spacing w:val="-1"/>
          <w:sz w:val="18"/>
        </w:rPr>
        <w:t> </w:t>
      </w:r>
      <w:r>
        <w:rPr>
          <w:sz w:val="18"/>
        </w:rPr>
        <w:t>treatment</w:t>
      </w:r>
      <w:r>
        <w:rPr>
          <w:spacing w:val="-2"/>
          <w:sz w:val="18"/>
        </w:rPr>
        <w:t> </w:t>
      </w:r>
      <w:r>
        <w:rPr>
          <w:sz w:val="18"/>
        </w:rPr>
        <w:t>required.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45pt;margin-top:8.146192pt;width:505pt;height:16pt;mso-position-horizontal-relative:page;mso-position-vertical-relative:paragraph;z-index:-15725568;mso-wrap-distance-left:0;mso-wrap-distance-right:0" type="#_x0000_t202" id="docshape14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5: Firefighting measures" w:id="17"/>
                  <w:bookmarkEnd w:id="17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5: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Firefighting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  <w:rPr>
          <w:u w:val="none"/>
        </w:rPr>
      </w:pPr>
      <w:bookmarkStart w:name="Extinguishing media" w:id="18"/>
      <w:bookmarkEnd w:id="18"/>
      <w:r>
        <w:rPr>
          <w:b w:val="0"/>
          <w:u w:val="none"/>
        </w:rPr>
      </w:r>
      <w:r>
        <w:rPr>
          <w:w w:val="85"/>
          <w:u w:val="single"/>
        </w:rPr>
        <w:t>Extinguishing</w:t>
      </w:r>
      <w:r>
        <w:rPr>
          <w:spacing w:val="30"/>
          <w:w w:val="85"/>
          <w:u w:val="single"/>
        </w:rPr>
        <w:t> </w:t>
      </w:r>
      <w:r>
        <w:rPr>
          <w:w w:val="85"/>
          <w:u w:val="single"/>
        </w:rPr>
        <w:t>media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612" w:hanging="2525"/>
      </w:pPr>
      <w:r>
        <w:rPr>
          <w:rFonts w:ascii="Tahoma"/>
          <w:b/>
          <w:w w:val="85"/>
        </w:rPr>
        <w:t>Suitable</w:t>
      </w:r>
      <w:r>
        <w:rPr>
          <w:rFonts w:ascii="Tahoma"/>
          <w:b/>
          <w:spacing w:val="9"/>
          <w:w w:val="85"/>
        </w:rPr>
        <w:t> </w:t>
      </w:r>
      <w:r>
        <w:rPr>
          <w:rFonts w:ascii="Tahoma"/>
          <w:b/>
          <w:w w:val="85"/>
        </w:rPr>
        <w:t>extinguishing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media</w:t>
        <w:tab/>
      </w:r>
      <w:r>
        <w:rPr/>
        <w:t>The product is not flammable. Extinguish with alcohol-resistant foam, carbon dioxide, dry</w:t>
      </w:r>
      <w:r>
        <w:rPr>
          <w:spacing w:val="-45"/>
        </w:rPr>
        <w:t> </w:t>
      </w:r>
      <w:r>
        <w:rPr/>
        <w:t>powder</w:t>
      </w:r>
      <w:r>
        <w:rPr>
          <w:spacing w:val="-1"/>
        </w:rPr>
        <w:t> </w:t>
      </w:r>
      <w:r>
        <w:rPr/>
        <w:t>or water</w:t>
      </w:r>
      <w:r>
        <w:rPr>
          <w:spacing w:val="-1"/>
        </w:rPr>
        <w:t> </w:t>
      </w:r>
      <w:r>
        <w:rPr/>
        <w:t>fog.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fire-extinguishing</w:t>
      </w:r>
      <w:r>
        <w:rPr>
          <w:spacing w:val="-1"/>
        </w:rPr>
        <w:t> </w:t>
      </w:r>
      <w:r>
        <w:rPr/>
        <w:t>media suitable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surrounding</w:t>
      </w:r>
      <w:r>
        <w:rPr>
          <w:spacing w:val="-1"/>
        </w:rPr>
        <w:t> </w:t>
      </w:r>
      <w:r>
        <w:rPr/>
        <w:t>fire.</w:t>
      </w:r>
    </w:p>
    <w:p>
      <w:pPr>
        <w:spacing w:after="0" w:line="292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30"/>
        <w:rPr>
          <w:u w:val="none"/>
        </w:rPr>
      </w:pPr>
      <w:r>
        <w:rPr>
          <w:w w:val="85"/>
          <w:u w:val="none"/>
        </w:rPr>
        <w:t>Unsuitable</w:t>
      </w:r>
      <w:r>
        <w:rPr>
          <w:spacing w:val="10"/>
          <w:w w:val="85"/>
          <w:u w:val="none"/>
        </w:rPr>
        <w:t> </w:t>
      </w:r>
      <w:r>
        <w:rPr>
          <w:w w:val="85"/>
          <w:u w:val="none"/>
        </w:rPr>
        <w:t>extinguishing</w:t>
      </w:r>
      <w:r>
        <w:rPr>
          <w:spacing w:val="-42"/>
          <w:w w:val="85"/>
          <w:u w:val="none"/>
        </w:rPr>
        <w:t> </w:t>
      </w:r>
      <w:r>
        <w:rPr>
          <w:w w:val="95"/>
          <w:u w:val="none"/>
        </w:rPr>
        <w:t>media</w:t>
      </w:r>
    </w:p>
    <w:p>
      <w:pPr>
        <w:pStyle w:val="BodyText"/>
        <w:spacing w:before="144"/>
        <w:ind w:left="160"/>
      </w:pPr>
      <w:r>
        <w:rPr/>
        <w:br w:type="column"/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water</w:t>
      </w:r>
      <w:r>
        <w:rPr>
          <w:spacing w:val="-3"/>
        </w:rPr>
        <w:t> </w:t>
      </w:r>
      <w:r>
        <w:rPr/>
        <w:t>jet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extinguisher,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spread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fire.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151" w:space="374"/>
            <w:col w:w="7815"/>
          </w:cols>
        </w:sectPr>
      </w:pPr>
    </w:p>
    <w:p>
      <w:pPr>
        <w:pStyle w:val="Heading2"/>
        <w:spacing w:before="160"/>
        <w:rPr>
          <w:u w:val="none"/>
        </w:rPr>
      </w:pPr>
      <w:bookmarkStart w:name="Special hazards arising from the substan" w:id="19"/>
      <w:bookmarkEnd w:id="19"/>
      <w:r>
        <w:rPr>
          <w:b w:val="0"/>
          <w:u w:val="none"/>
        </w:rPr>
      </w:r>
      <w:r>
        <w:rPr>
          <w:w w:val="85"/>
          <w:u w:val="single"/>
        </w:rPr>
        <w:t>Special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hazards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arising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from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mixture</w:t>
      </w:r>
    </w:p>
    <w:p>
      <w:pPr>
        <w:pStyle w:val="BodyText"/>
        <w:tabs>
          <w:tab w:pos="2684" w:val="left" w:leader="none"/>
        </w:tabs>
        <w:spacing w:before="135"/>
        <w:ind w:left="160"/>
      </w:pPr>
      <w:r>
        <w:rPr>
          <w:rFonts w:ascii="Tahoma"/>
          <w:b/>
          <w:w w:val="90"/>
        </w:rPr>
        <w:t>Specific</w:t>
      </w:r>
      <w:r>
        <w:rPr>
          <w:rFonts w:ascii="Tahoma"/>
          <w:b/>
          <w:spacing w:val="-3"/>
          <w:w w:val="90"/>
        </w:rPr>
        <w:t> </w:t>
      </w:r>
      <w:r>
        <w:rPr>
          <w:rFonts w:ascii="Tahoma"/>
          <w:b/>
          <w:w w:val="90"/>
        </w:rPr>
        <w:t>hazards</w:t>
        <w:tab/>
      </w:r>
      <w:r>
        <w:rPr/>
        <w:t>Containers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/>
        <w:t>burst</w:t>
      </w:r>
      <w:r>
        <w:rPr>
          <w:spacing w:val="-2"/>
        </w:rPr>
        <w:t> </w:t>
      </w:r>
      <w:r>
        <w:rPr/>
        <w:t>violently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explode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heated,</w:t>
      </w:r>
      <w:r>
        <w:rPr>
          <w:spacing w:val="-3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excessive</w:t>
      </w:r>
      <w:r>
        <w:rPr>
          <w:spacing w:val="-3"/>
        </w:rPr>
        <w:t> </w:t>
      </w:r>
      <w:r>
        <w:rPr/>
        <w:t>pressure</w:t>
      </w:r>
      <w:r>
        <w:rPr>
          <w:spacing w:val="-2"/>
        </w:rPr>
        <w:t> </w:t>
      </w:r>
      <w:r>
        <w:rPr/>
        <w:t>build-up.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spacing w:line="278" w:lineRule="auto" w:before="174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Hazardous</w:t>
      </w:r>
      <w:r>
        <w:rPr>
          <w:rFonts w:ascii="Tahoma"/>
          <w:b/>
          <w:spacing w:val="20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combustion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sz w:val="18"/>
        </w:rPr>
        <w:t>products</w:t>
      </w:r>
    </w:p>
    <w:p>
      <w:pPr>
        <w:spacing w:before="160"/>
        <w:ind w:left="160" w:right="0" w:firstLine="0"/>
        <w:jc w:val="left"/>
        <w:rPr>
          <w:rFonts w:ascii="Tahoma"/>
          <w:b/>
          <w:sz w:val="18"/>
        </w:rPr>
      </w:pPr>
      <w:bookmarkStart w:name="Advice for firefighters" w:id="20"/>
      <w:bookmarkEnd w:id="20"/>
      <w:r>
        <w:rPr/>
      </w:r>
      <w:r>
        <w:rPr>
          <w:rFonts w:ascii="Tahoma"/>
          <w:b/>
          <w:w w:val="85"/>
          <w:sz w:val="18"/>
          <w:u w:val="single"/>
        </w:rPr>
        <w:t>Advice</w:t>
      </w:r>
      <w:r>
        <w:rPr>
          <w:rFonts w:ascii="Tahoma"/>
          <w:b/>
          <w:spacing w:val="-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-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firefighters</w:t>
      </w:r>
    </w:p>
    <w:p>
      <w:pPr>
        <w:spacing w:line="278" w:lineRule="auto" w:before="135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Protective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actions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during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firefighting</w:t>
      </w: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1"/>
        <w:rPr>
          <w:rFonts w:ascii="Tahoma"/>
          <w:b/>
          <w:sz w:val="23"/>
        </w:rPr>
      </w:pPr>
    </w:p>
    <w:p>
      <w:pPr>
        <w:spacing w:line="278" w:lineRule="auto" w:before="0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Special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protective</w:t>
      </w:r>
      <w:r>
        <w:rPr>
          <w:rFonts w:ascii="Tahoma"/>
          <w:b/>
          <w:spacing w:val="1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equipment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for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firefighters</w:t>
      </w:r>
    </w:p>
    <w:p>
      <w:pPr>
        <w:pStyle w:val="BodyText"/>
        <w:spacing w:line="297" w:lineRule="auto" w:before="188"/>
        <w:ind w:left="160" w:right="781"/>
      </w:pPr>
      <w:r>
        <w:rPr/>
        <w:br w:type="column"/>
      </w:r>
      <w:r>
        <w:rPr/>
        <w:t>Thermal decomposition or combustion products may include the following substances:</w:t>
      </w:r>
      <w:r>
        <w:rPr>
          <w:spacing w:val="-45"/>
        </w:rPr>
        <w:t> </w:t>
      </w:r>
      <w:r>
        <w:rPr/>
        <w:t>Harmful gases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vapours.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97" w:lineRule="auto"/>
        <w:ind w:left="160" w:right="112"/>
      </w:pPr>
      <w:r>
        <w:rPr/>
        <w:t>Avoid breathing fire gases or vapours. Evacuate area. Cool containers exposed to heat with</w:t>
      </w:r>
      <w:r>
        <w:rPr>
          <w:spacing w:val="1"/>
        </w:rPr>
        <w:t> </w:t>
      </w:r>
      <w:r>
        <w:rPr/>
        <w:t>water spray and remove them from the fire</w:t>
      </w:r>
      <w:r>
        <w:rPr>
          <w:spacing w:val="1"/>
        </w:rPr>
        <w:t> </w:t>
      </w:r>
      <w:r>
        <w:rPr/>
        <w:t>area if it can be done without risk. Cool containers</w:t>
      </w:r>
      <w:r>
        <w:rPr>
          <w:spacing w:val="-45"/>
        </w:rPr>
        <w:t> </w:t>
      </w:r>
      <w:r>
        <w:rPr/>
        <w:t>exposed to flames with water until well after the fire is out. If a leak or spill has not ignited, use</w:t>
      </w:r>
      <w:r>
        <w:rPr>
          <w:spacing w:val="-45"/>
        </w:rPr>
        <w:t> </w:t>
      </w:r>
      <w:r>
        <w:rPr/>
        <w:t>water spray to disperse vapours and protect men stopping the leak. Control run-off water by</w:t>
      </w:r>
      <w:r>
        <w:rPr>
          <w:spacing w:val="1"/>
        </w:rPr>
        <w:t> </w:t>
      </w:r>
      <w:r>
        <w:rPr/>
        <w:t>containing and keeping it out of sewers and watercourses. If risk of water pollution occurs,</w:t>
      </w:r>
      <w:r>
        <w:rPr>
          <w:spacing w:val="1"/>
        </w:rPr>
        <w:t> </w:t>
      </w:r>
      <w:r>
        <w:rPr/>
        <w:t>notify</w:t>
      </w:r>
      <w:r>
        <w:rPr>
          <w:spacing w:val="1"/>
        </w:rPr>
        <w:t> </w:t>
      </w:r>
      <w:r>
        <w:rPr/>
        <w:t>appropriate</w:t>
      </w:r>
      <w:r>
        <w:rPr>
          <w:spacing w:val="2"/>
        </w:rPr>
        <w:t> </w:t>
      </w:r>
      <w:r>
        <w:rPr/>
        <w:t>authorities.</w:t>
      </w:r>
    </w:p>
    <w:p>
      <w:pPr>
        <w:pStyle w:val="BodyText"/>
        <w:spacing w:line="297" w:lineRule="auto" w:before="137"/>
        <w:ind w:left="160" w:right="171"/>
      </w:pPr>
      <w:r>
        <w:rPr/>
        <w:t>Wear positive-pressure self-contained breathing apparatus (SCBA) and appropriate protective</w:t>
      </w:r>
      <w:r>
        <w:rPr>
          <w:spacing w:val="-45"/>
        </w:rPr>
        <w:t> </w:t>
      </w:r>
      <w:r>
        <w:rPr/>
        <w:t>clothing. Firefighter's clothing conforming to Australia/New Zealand Standards AS/NZS 4967</w:t>
      </w:r>
      <w:r>
        <w:rPr>
          <w:spacing w:val="1"/>
        </w:rPr>
        <w:t> </w:t>
      </w:r>
      <w:r>
        <w:rPr/>
        <w:t>(for clothing) AS/NZS 1801 (for helmets), AS/NZS 4821 (for protective boots), AS/NZS 1801</w:t>
      </w:r>
      <w:r>
        <w:rPr>
          <w:spacing w:val="1"/>
        </w:rPr>
        <w:t> </w:t>
      </w:r>
      <w:r>
        <w:rPr/>
        <w:t>(for</w:t>
      </w:r>
      <w:r>
        <w:rPr>
          <w:spacing w:val="-1"/>
        </w:rPr>
        <w:t> </w:t>
      </w:r>
      <w:r>
        <w:rPr/>
        <w:t>protective gloves) will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 basic level</w:t>
      </w:r>
      <w:r>
        <w:rPr>
          <w:spacing w:val="-1"/>
        </w:rPr>
        <w:t> </w:t>
      </w:r>
      <w:r>
        <w:rPr/>
        <w:t>of protection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chemical incidents.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468" w:space="57"/>
            <w:col w:w="7815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6pt;mso-position-horizontal-relative:char;mso-position-vertical-relative:line" type="#_x0000_t202" id="docshape15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6: Accidental release measures" w:id="21"/>
                  <w:bookmarkEnd w:id="21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6: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Accidental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release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2"/>
        <w:spacing w:before="102"/>
        <w:rPr>
          <w:u w:val="none"/>
        </w:rPr>
      </w:pPr>
      <w:bookmarkStart w:name="Personal precautions, protective equipme" w:id="22"/>
      <w:bookmarkEnd w:id="22"/>
      <w:r>
        <w:rPr>
          <w:b w:val="0"/>
          <w:u w:val="none"/>
        </w:rPr>
      </w:r>
      <w:r>
        <w:rPr>
          <w:w w:val="85"/>
          <w:u w:val="single"/>
        </w:rPr>
        <w:t>Personal</w:t>
      </w:r>
      <w:r>
        <w:rPr>
          <w:spacing w:val="25"/>
          <w:w w:val="85"/>
          <w:u w:val="single"/>
        </w:rPr>
        <w:t> </w:t>
      </w:r>
      <w:r>
        <w:rPr>
          <w:w w:val="85"/>
          <w:u w:val="single"/>
        </w:rPr>
        <w:t>precautions,</w:t>
      </w:r>
      <w:r>
        <w:rPr>
          <w:spacing w:val="26"/>
          <w:w w:val="85"/>
          <w:u w:val="single"/>
        </w:rPr>
        <w:t> </w:t>
      </w:r>
      <w:r>
        <w:rPr>
          <w:w w:val="85"/>
          <w:u w:val="single"/>
        </w:rPr>
        <w:t>protective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equipment</w:t>
      </w:r>
      <w:r>
        <w:rPr>
          <w:spacing w:val="26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emergency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procedures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Personal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precautions</w:t>
        <w:tab/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specific</w:t>
      </w:r>
      <w:r>
        <w:rPr>
          <w:spacing w:val="-2"/>
          <w:sz w:val="18"/>
        </w:rPr>
        <w:t> </w:t>
      </w:r>
      <w:r>
        <w:rPr>
          <w:sz w:val="18"/>
        </w:rPr>
        <w:t>recommendations.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personal</w:t>
      </w:r>
      <w:r>
        <w:rPr>
          <w:spacing w:val="-2"/>
          <w:sz w:val="18"/>
        </w:rPr>
        <w:t> </w:t>
      </w:r>
      <w:r>
        <w:rPr>
          <w:sz w:val="18"/>
        </w:rPr>
        <w:t>protection,</w:t>
      </w:r>
      <w:r>
        <w:rPr>
          <w:spacing w:val="-2"/>
          <w:sz w:val="18"/>
        </w:rPr>
        <w:t> </w:t>
      </w:r>
      <w:r>
        <w:rPr>
          <w:sz w:val="18"/>
        </w:rPr>
        <w:t>see</w:t>
      </w:r>
      <w:r>
        <w:rPr>
          <w:spacing w:val="-2"/>
          <w:sz w:val="18"/>
        </w:rPr>
        <w:t> </w:t>
      </w:r>
      <w:r>
        <w:rPr>
          <w:sz w:val="18"/>
        </w:rPr>
        <w:t>Section</w:t>
      </w:r>
      <w:r>
        <w:rPr>
          <w:spacing w:val="-2"/>
          <w:sz w:val="18"/>
        </w:rPr>
        <w:t> </w:t>
      </w:r>
      <w:r>
        <w:rPr>
          <w:sz w:val="18"/>
        </w:rPr>
        <w:t>8.</w:t>
      </w:r>
    </w:p>
    <w:p>
      <w:pPr>
        <w:pStyle w:val="Heading2"/>
        <w:spacing w:before="194"/>
        <w:rPr>
          <w:u w:val="none"/>
        </w:rPr>
      </w:pPr>
      <w:bookmarkStart w:name="Environmental precautions" w:id="23"/>
      <w:bookmarkEnd w:id="23"/>
      <w:r>
        <w:rPr>
          <w:b w:val="0"/>
          <w:u w:val="none"/>
        </w:rPr>
      </w:r>
      <w:r>
        <w:rPr>
          <w:w w:val="85"/>
          <w:u w:val="single"/>
        </w:rPr>
        <w:t>Environmental</w:t>
      </w:r>
      <w:r>
        <w:rPr>
          <w:spacing w:val="35"/>
          <w:w w:val="85"/>
          <w:u w:val="single"/>
        </w:rPr>
        <w:t> </w:t>
      </w:r>
      <w:r>
        <w:rPr>
          <w:w w:val="85"/>
          <w:u w:val="single"/>
        </w:rPr>
        <w:t>precautions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Environmental</w:t>
      </w:r>
      <w:r>
        <w:rPr>
          <w:rFonts w:ascii="Tahoma"/>
          <w:b/>
          <w:spacing w:val="13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precautions</w:t>
        <w:tab/>
      </w:r>
      <w:r>
        <w:rPr>
          <w:sz w:val="18"/>
        </w:rPr>
        <w:t>Avoid</w:t>
      </w:r>
      <w:r>
        <w:rPr>
          <w:spacing w:val="-3"/>
          <w:sz w:val="18"/>
        </w:rPr>
        <w:t> </w:t>
      </w:r>
      <w:r>
        <w:rPr>
          <w:sz w:val="18"/>
        </w:rPr>
        <w:t>discharge</w:t>
      </w:r>
      <w:r>
        <w:rPr>
          <w:spacing w:val="-3"/>
          <w:sz w:val="18"/>
        </w:rPr>
        <w:t> </w:t>
      </w:r>
      <w:r>
        <w:rPr>
          <w:sz w:val="18"/>
        </w:rPr>
        <w:t>into</w:t>
      </w:r>
      <w:r>
        <w:rPr>
          <w:spacing w:val="-4"/>
          <w:sz w:val="18"/>
        </w:rPr>
        <w:t> </w:t>
      </w:r>
      <w:r>
        <w:rPr>
          <w:sz w:val="18"/>
        </w:rPr>
        <w:t>drains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watercourses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onto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ground.</w:t>
      </w:r>
    </w:p>
    <w:p>
      <w:pPr>
        <w:pStyle w:val="Heading2"/>
        <w:spacing w:before="194"/>
        <w:rPr>
          <w:u w:val="none"/>
        </w:rPr>
      </w:pPr>
      <w:bookmarkStart w:name="Methods and material for containment and" w:id="24"/>
      <w:bookmarkEnd w:id="24"/>
      <w:r>
        <w:rPr>
          <w:b w:val="0"/>
          <w:u w:val="none"/>
        </w:rPr>
      </w:r>
      <w:r>
        <w:rPr>
          <w:w w:val="85"/>
          <w:u w:val="single"/>
        </w:rPr>
        <w:t>Methods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material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containment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cleaning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up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368" w:hanging="2525"/>
      </w:pPr>
      <w:r>
        <w:rPr>
          <w:rFonts w:ascii="Tahoma"/>
          <w:b/>
          <w:w w:val="85"/>
        </w:rPr>
        <w:t>Methods</w:t>
      </w:r>
      <w:r>
        <w:rPr>
          <w:rFonts w:ascii="Tahoma"/>
          <w:b/>
          <w:spacing w:val="14"/>
          <w:w w:val="85"/>
        </w:rPr>
        <w:t> </w:t>
      </w:r>
      <w:r>
        <w:rPr>
          <w:rFonts w:ascii="Tahoma"/>
          <w:b/>
          <w:w w:val="85"/>
        </w:rPr>
        <w:t>for</w:t>
      </w:r>
      <w:r>
        <w:rPr>
          <w:rFonts w:ascii="Tahoma"/>
          <w:b/>
          <w:spacing w:val="13"/>
          <w:w w:val="85"/>
        </w:rPr>
        <w:t> </w:t>
      </w:r>
      <w:r>
        <w:rPr>
          <w:rFonts w:ascii="Tahoma"/>
          <w:b/>
          <w:w w:val="85"/>
        </w:rPr>
        <w:t>cleaning</w:t>
      </w:r>
      <w:r>
        <w:rPr>
          <w:rFonts w:ascii="Tahoma"/>
          <w:b/>
          <w:spacing w:val="14"/>
          <w:w w:val="85"/>
        </w:rPr>
        <w:t> </w:t>
      </w:r>
      <w:r>
        <w:rPr>
          <w:rFonts w:ascii="Tahoma"/>
          <w:b/>
          <w:w w:val="85"/>
        </w:rPr>
        <w:t>up</w:t>
        <w:tab/>
      </w:r>
      <w:r>
        <w:rPr/>
        <w:t>Reuse or recycle products wherever possible. Absorb spillage to prevent material damage.</w:t>
      </w:r>
      <w:r>
        <w:rPr>
          <w:spacing w:val="1"/>
        </w:rPr>
        <w:t> </w:t>
      </w:r>
      <w:r>
        <w:rPr/>
        <w:t>Flush contaminated area with plenty of water. Wash thoroughly after dealing with a spillage.</w:t>
      </w:r>
      <w:r>
        <w:rPr>
          <w:spacing w:val="-45"/>
        </w:rPr>
        <w:t> </w:t>
      </w:r>
      <w:r>
        <w:rPr/>
        <w:t>Dispose of</w:t>
      </w:r>
      <w:r>
        <w:rPr>
          <w:spacing w:val="1"/>
        </w:rPr>
        <w:t> </w:t>
      </w:r>
      <w:r>
        <w:rPr/>
        <w:t>contents/container</w:t>
      </w:r>
      <w:r>
        <w:rPr>
          <w:spacing w:val="1"/>
        </w:rPr>
        <w:t> </w:t>
      </w:r>
      <w:r>
        <w:rPr/>
        <w:t>in accordance</w:t>
      </w:r>
      <w:r>
        <w:rPr>
          <w:spacing w:val="1"/>
        </w:rPr>
        <w:t> </w:t>
      </w:r>
      <w:r>
        <w:rPr/>
        <w:t>with national</w:t>
      </w:r>
      <w:r>
        <w:rPr>
          <w:spacing w:val="2"/>
        </w:rPr>
        <w:t> </w:t>
      </w:r>
      <w:r>
        <w:rPr/>
        <w:t>regulations.</w:t>
      </w:r>
    </w:p>
    <w:p>
      <w:pPr>
        <w:pStyle w:val="Heading2"/>
        <w:spacing w:before="147"/>
        <w:rPr>
          <w:u w:val="none"/>
        </w:rPr>
      </w:pPr>
      <w:bookmarkStart w:name="Reference to other sections" w:id="25"/>
      <w:bookmarkEnd w:id="25"/>
      <w:r>
        <w:rPr>
          <w:b w:val="0"/>
          <w:u w:val="none"/>
        </w:rPr>
      </w:r>
      <w:r>
        <w:rPr>
          <w:w w:val="85"/>
          <w:u w:val="single"/>
        </w:rPr>
        <w:t>Reference</w:t>
      </w:r>
      <w:r>
        <w:rPr>
          <w:spacing w:val="24"/>
          <w:w w:val="85"/>
          <w:u w:val="single"/>
        </w:rPr>
        <w:t> </w:t>
      </w:r>
      <w:r>
        <w:rPr>
          <w:w w:val="85"/>
          <w:u w:val="single"/>
        </w:rPr>
        <w:t>to</w:t>
      </w:r>
      <w:r>
        <w:rPr>
          <w:spacing w:val="23"/>
          <w:w w:val="85"/>
          <w:u w:val="single"/>
        </w:rPr>
        <w:t> </w:t>
      </w:r>
      <w:r>
        <w:rPr>
          <w:w w:val="85"/>
          <w:u w:val="single"/>
        </w:rPr>
        <w:t>other</w:t>
      </w:r>
      <w:r>
        <w:rPr>
          <w:spacing w:val="24"/>
          <w:w w:val="85"/>
          <w:u w:val="single"/>
        </w:rPr>
        <w:t> </w:t>
      </w:r>
      <w:r>
        <w:rPr>
          <w:w w:val="85"/>
          <w:u w:val="single"/>
        </w:rPr>
        <w:t>sections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Reference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to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other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sections</w:t>
        <w:tab/>
      </w:r>
      <w:r>
        <w:rPr>
          <w:sz w:val="18"/>
        </w:rPr>
        <w:t>For</w:t>
      </w:r>
      <w:r>
        <w:rPr>
          <w:spacing w:val="-4"/>
          <w:sz w:val="18"/>
        </w:rPr>
        <w:t> </w:t>
      </w:r>
      <w:r>
        <w:rPr>
          <w:sz w:val="18"/>
        </w:rPr>
        <w:t>personal</w:t>
      </w:r>
      <w:r>
        <w:rPr>
          <w:spacing w:val="-3"/>
          <w:sz w:val="18"/>
        </w:rPr>
        <w:t> </w:t>
      </w:r>
      <w:r>
        <w:rPr>
          <w:sz w:val="18"/>
        </w:rPr>
        <w:t>protection,</w:t>
      </w:r>
      <w:r>
        <w:rPr>
          <w:spacing w:val="-2"/>
          <w:sz w:val="18"/>
        </w:rPr>
        <w:t> </w:t>
      </w:r>
      <w:r>
        <w:rPr>
          <w:sz w:val="18"/>
        </w:rPr>
        <w:t>see</w:t>
      </w:r>
      <w:r>
        <w:rPr>
          <w:spacing w:val="-3"/>
          <w:sz w:val="18"/>
        </w:rPr>
        <w:t> </w:t>
      </w:r>
      <w:r>
        <w:rPr>
          <w:sz w:val="18"/>
        </w:rPr>
        <w:t>Section</w:t>
      </w:r>
      <w:r>
        <w:rPr>
          <w:spacing w:val="-4"/>
          <w:sz w:val="18"/>
        </w:rPr>
        <w:t> </w:t>
      </w:r>
      <w:r>
        <w:rPr>
          <w:sz w:val="18"/>
        </w:rPr>
        <w:t>8.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075098pt;width:505pt;height:16pt;mso-position-horizontal-relative:page;mso-position-vertical-relative:paragraph;z-index:-15724544;mso-wrap-distance-left:0;mso-wrap-distance-right:0" type="#_x0000_t202" id="docshape16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7: Handling and storage, includi" w:id="26"/>
                  <w:bookmarkEnd w:id="26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7: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Handling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storage,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including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how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the</w:t>
                  </w:r>
                  <w:r>
                    <w:rPr>
                      <w:rFonts w:ascii="Tahoma"/>
                      <w:b/>
                      <w:color w:val="000000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may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be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safely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used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11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90"/>
        </w:rPr>
        <w:t>Cleaning</w:t>
      </w:r>
      <w:r>
        <w:rPr>
          <w:spacing w:val="-7"/>
          <w:w w:val="90"/>
        </w:rPr>
        <w:t> </w:t>
      </w:r>
      <w:r>
        <w:rPr>
          <w:w w:val="90"/>
        </w:rPr>
        <w:t>Vinegar</w:t>
      </w:r>
    </w:p>
    <w:p>
      <w:pPr>
        <w:pStyle w:val="BodyText"/>
        <w:rPr>
          <w:rFonts w:ascii="Tahoma"/>
          <w:b/>
          <w:sz w:val="29"/>
        </w:rPr>
      </w:pPr>
    </w:p>
    <w:p>
      <w:pPr>
        <w:pStyle w:val="Heading2"/>
        <w:spacing w:before="112"/>
        <w:rPr>
          <w:u w:val="none"/>
        </w:rPr>
      </w:pPr>
      <w:r>
        <w:rPr>
          <w:w w:val="85"/>
          <w:u w:val="single"/>
        </w:rPr>
        <w:t>Precautions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safe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handling</w:t>
      </w:r>
    </w:p>
    <w:p>
      <w:pPr>
        <w:pStyle w:val="BodyText"/>
        <w:tabs>
          <w:tab w:pos="2684" w:val="left" w:leader="none"/>
        </w:tabs>
        <w:spacing w:line="292" w:lineRule="auto" w:before="135"/>
        <w:ind w:left="2685" w:right="361" w:hanging="2525"/>
      </w:pPr>
      <w:r>
        <w:rPr>
          <w:rFonts w:ascii="Tahoma"/>
          <w:b/>
          <w:w w:val="90"/>
        </w:rPr>
        <w:t>Usage</w:t>
      </w:r>
      <w:r>
        <w:rPr>
          <w:rFonts w:ascii="Tahoma"/>
          <w:b/>
          <w:spacing w:val="-4"/>
          <w:w w:val="90"/>
        </w:rPr>
        <w:t> </w:t>
      </w:r>
      <w:r>
        <w:rPr>
          <w:rFonts w:ascii="Tahoma"/>
          <w:b/>
          <w:w w:val="90"/>
        </w:rPr>
        <w:t>precautions</w:t>
        <w:tab/>
      </w:r>
      <w:r>
        <w:rPr/>
        <w:t>Read and follow manufacturer's recommendations. Wear protective clothing as described in</w:t>
      </w:r>
      <w:r>
        <w:rPr>
          <w:spacing w:val="-45"/>
        </w:rPr>
        <w:t> </w:t>
      </w:r>
      <w:r>
        <w:rPr/>
        <w:t>Section</w:t>
      </w:r>
      <w:r>
        <w:rPr>
          <w:spacing w:val="-2"/>
        </w:rPr>
        <w:t> </w:t>
      </w:r>
      <w:r>
        <w:rPr/>
        <w:t>8 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safety</w:t>
      </w:r>
      <w:r>
        <w:rPr>
          <w:spacing w:val="-1"/>
        </w:rPr>
        <w:t> </w:t>
      </w:r>
      <w:r>
        <w:rPr/>
        <w:t>data sheet.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away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food,</w:t>
      </w:r>
      <w:r>
        <w:rPr>
          <w:spacing w:val="-1"/>
        </w:rPr>
        <w:t> </w:t>
      </w:r>
      <w:r>
        <w:rPr/>
        <w:t>drink</w:t>
      </w:r>
      <w:r>
        <w:rPr>
          <w:spacing w:val="-1"/>
        </w:rPr>
        <w:t> </w:t>
      </w:r>
      <w:r>
        <w:rPr/>
        <w:t>and animal</w:t>
      </w:r>
      <w:r>
        <w:rPr>
          <w:spacing w:val="-1"/>
        </w:rPr>
        <w:t> </w:t>
      </w:r>
      <w:r>
        <w:rPr/>
        <w:t>feeding</w:t>
      </w:r>
      <w:r>
        <w:rPr>
          <w:spacing w:val="-1"/>
        </w:rPr>
        <w:t> </w:t>
      </w:r>
      <w:r>
        <w:rPr/>
        <w:t>stuffs.</w:t>
      </w:r>
    </w:p>
    <w:p>
      <w:pPr>
        <w:pStyle w:val="BodyText"/>
        <w:spacing w:line="297" w:lineRule="auto" w:before="4"/>
        <w:ind w:left="2685" w:right="250"/>
      </w:pPr>
      <w:r>
        <w:rPr/>
        <w:t>Handle all packages and containers carefully to minimise spills. Keep container tightly sealed</w:t>
      </w:r>
      <w:r>
        <w:rPr>
          <w:spacing w:val="-45"/>
        </w:rPr>
        <w:t> </w:t>
      </w:r>
      <w:r>
        <w:rPr/>
        <w:t>when not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use.</w:t>
      </w:r>
      <w:r>
        <w:rPr>
          <w:spacing w:val="1"/>
        </w:rPr>
        <w:t> </w:t>
      </w:r>
      <w:r>
        <w:rPr/>
        <w:t>Avoid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formation of</w:t>
      </w:r>
      <w:r>
        <w:rPr>
          <w:spacing w:val="2"/>
        </w:rPr>
        <w:t> </w:t>
      </w:r>
      <w:r>
        <w:rPr/>
        <w:t>mists.</w:t>
      </w:r>
    </w:p>
    <w:p>
      <w:pPr>
        <w:spacing w:after="0" w:line="297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25"/>
        <w:rPr>
          <w:u w:val="none"/>
        </w:rPr>
      </w:pPr>
      <w:r>
        <w:rPr>
          <w:w w:val="90"/>
          <w:u w:val="none"/>
        </w:rPr>
        <w:t>Advice on general</w:t>
      </w:r>
      <w:r>
        <w:rPr>
          <w:spacing w:val="1"/>
          <w:w w:val="90"/>
          <w:u w:val="none"/>
        </w:rPr>
        <w:t> </w:t>
      </w:r>
      <w:r>
        <w:rPr>
          <w:w w:val="85"/>
          <w:u w:val="none"/>
        </w:rPr>
        <w:t>occupational</w:t>
      </w:r>
      <w:r>
        <w:rPr>
          <w:spacing w:val="28"/>
          <w:w w:val="85"/>
          <w:u w:val="none"/>
        </w:rPr>
        <w:t> </w:t>
      </w:r>
      <w:r>
        <w:rPr>
          <w:w w:val="85"/>
          <w:u w:val="none"/>
        </w:rPr>
        <w:t>hygiene</w:t>
      </w:r>
    </w:p>
    <w:p>
      <w:pPr>
        <w:pStyle w:val="BodyText"/>
        <w:spacing w:line="297" w:lineRule="auto" w:before="139"/>
        <w:ind w:left="160" w:right="658"/>
      </w:pPr>
      <w:r>
        <w:rPr/>
        <w:br w:type="column"/>
      </w:r>
      <w:r>
        <w:rPr/>
        <w:t>Wash promptly if skin becomes contaminated. Take off contaminated clothing and wash</w:t>
      </w:r>
      <w:r>
        <w:rPr>
          <w:spacing w:val="-45"/>
        </w:rPr>
        <w:t> </w:t>
      </w:r>
      <w:r>
        <w:rPr/>
        <w:t>before</w:t>
      </w:r>
      <w:r>
        <w:rPr>
          <w:spacing w:val="1"/>
        </w:rPr>
        <w:t> </w:t>
      </w:r>
      <w:r>
        <w:rPr/>
        <w:t>reuse.</w:t>
      </w:r>
      <w:r>
        <w:rPr>
          <w:spacing w:val="2"/>
        </w:rPr>
        <w:t> </w:t>
      </w:r>
      <w:r>
        <w:rPr/>
        <w:t>Wash</w:t>
      </w:r>
      <w:r>
        <w:rPr>
          <w:spacing w:val="1"/>
        </w:rPr>
        <w:t> </w:t>
      </w:r>
      <w:r>
        <w:rPr/>
        <w:t>contaminated</w:t>
      </w:r>
      <w:r>
        <w:rPr>
          <w:spacing w:val="1"/>
        </w:rPr>
        <w:t> </w:t>
      </w:r>
      <w:r>
        <w:rPr/>
        <w:t>clothing</w:t>
      </w:r>
      <w:r>
        <w:rPr>
          <w:spacing w:val="2"/>
        </w:rPr>
        <w:t> </w:t>
      </w:r>
      <w:r>
        <w:rPr/>
        <w:t>before</w:t>
      </w:r>
      <w:r>
        <w:rPr>
          <w:spacing w:val="2"/>
        </w:rPr>
        <w:t> </w:t>
      </w:r>
      <w:r>
        <w:rPr/>
        <w:t>reuse.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891" w:space="634"/>
            <w:col w:w="7815"/>
          </w:cols>
        </w:sectPr>
      </w:pPr>
    </w:p>
    <w:p>
      <w:pPr>
        <w:tabs>
          <w:tab w:pos="2684" w:val="left" w:leader="none"/>
        </w:tabs>
        <w:spacing w:line="410" w:lineRule="auto" w:before="144"/>
        <w:ind w:left="160" w:right="5242" w:firstLine="0"/>
        <w:jc w:val="left"/>
        <w:rPr>
          <w:sz w:val="18"/>
        </w:rPr>
      </w:pPr>
      <w:bookmarkStart w:name="Conditions for safe storage, including a" w:id="27"/>
      <w:bookmarkEnd w:id="27"/>
      <w:r>
        <w:rPr/>
      </w:r>
      <w:r>
        <w:rPr>
          <w:rFonts w:ascii="Tahoma"/>
          <w:b/>
          <w:w w:val="85"/>
          <w:sz w:val="18"/>
          <w:u w:val="single"/>
        </w:rPr>
        <w:t>Conditions</w:t>
      </w:r>
      <w:r>
        <w:rPr>
          <w:rFonts w:ascii="Tahoma"/>
          <w:b/>
          <w:spacing w:val="7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7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safe</w:t>
      </w:r>
      <w:r>
        <w:rPr>
          <w:rFonts w:ascii="Tahoma"/>
          <w:b/>
          <w:spacing w:val="8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storage,</w:t>
      </w:r>
      <w:r>
        <w:rPr>
          <w:rFonts w:ascii="Tahoma"/>
          <w:b/>
          <w:spacing w:val="8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including</w:t>
      </w:r>
      <w:r>
        <w:rPr>
          <w:rFonts w:ascii="Tahoma"/>
          <w:b/>
          <w:spacing w:val="7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any</w:t>
      </w:r>
      <w:r>
        <w:rPr>
          <w:rFonts w:ascii="Tahoma"/>
          <w:b/>
          <w:spacing w:val="8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incompatibilities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Storage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precautions</w:t>
        <w:tab/>
      </w:r>
      <w:r>
        <w:rPr>
          <w:sz w:val="18"/>
        </w:rPr>
        <w:t>No specific recommendations.</w:t>
      </w:r>
      <w:r>
        <w:rPr>
          <w:spacing w:val="-45"/>
          <w:sz w:val="18"/>
        </w:rPr>
        <w:t> </w:t>
      </w:r>
      <w:r>
        <w:rPr>
          <w:rFonts w:ascii="Tahoma"/>
          <w:b/>
          <w:w w:val="90"/>
          <w:sz w:val="18"/>
        </w:rPr>
        <w:t>Storage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class</w:t>
        <w:tab/>
      </w:r>
      <w:r>
        <w:rPr>
          <w:sz w:val="18"/>
        </w:rPr>
        <w:t>Chemical</w:t>
      </w:r>
      <w:r>
        <w:rPr>
          <w:spacing w:val="1"/>
          <w:sz w:val="18"/>
        </w:rPr>
        <w:t> </w:t>
      </w:r>
      <w:r>
        <w:rPr>
          <w:sz w:val="18"/>
        </w:rPr>
        <w:t>storage.</w:t>
      </w:r>
    </w:p>
    <w:p>
      <w:pPr>
        <w:pStyle w:val="Heading2"/>
        <w:spacing w:before="41"/>
        <w:rPr>
          <w:u w:val="none"/>
        </w:rPr>
      </w:pPr>
      <w:bookmarkStart w:name="Specific end use(s)" w:id="28"/>
      <w:bookmarkEnd w:id="28"/>
      <w:r>
        <w:rPr>
          <w:b w:val="0"/>
          <w:u w:val="none"/>
        </w:rPr>
      </w:r>
      <w:r>
        <w:rPr>
          <w:spacing w:val="-1"/>
          <w:w w:val="90"/>
          <w:u w:val="single"/>
        </w:rPr>
        <w:t>Specific</w:t>
      </w:r>
      <w:r>
        <w:rPr>
          <w:spacing w:val="-6"/>
          <w:w w:val="90"/>
          <w:u w:val="single"/>
        </w:rPr>
        <w:t> </w:t>
      </w:r>
      <w:r>
        <w:rPr>
          <w:spacing w:val="-1"/>
          <w:w w:val="90"/>
          <w:u w:val="single"/>
        </w:rPr>
        <w:t>end</w:t>
      </w:r>
      <w:r>
        <w:rPr>
          <w:spacing w:val="-5"/>
          <w:w w:val="90"/>
          <w:u w:val="single"/>
        </w:rPr>
        <w:t> </w:t>
      </w:r>
      <w:r>
        <w:rPr>
          <w:spacing w:val="-1"/>
          <w:w w:val="90"/>
          <w:u w:val="single"/>
        </w:rPr>
        <w:t>use(s)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Specific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end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use(s)</w:t>
        <w:tab/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identified</w:t>
      </w:r>
      <w:r>
        <w:rPr>
          <w:spacing w:val="-4"/>
          <w:sz w:val="18"/>
        </w:rPr>
        <w:t> </w:t>
      </w:r>
      <w:r>
        <w:rPr>
          <w:sz w:val="18"/>
        </w:rPr>
        <w:t>uses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4"/>
          <w:sz w:val="18"/>
        </w:rPr>
        <w:t> </w:t>
      </w:r>
      <w:r>
        <w:rPr>
          <w:sz w:val="18"/>
        </w:rPr>
        <w:t>this</w:t>
      </w:r>
      <w:r>
        <w:rPr>
          <w:spacing w:val="-4"/>
          <w:sz w:val="18"/>
        </w:rPr>
        <w:t> </w:t>
      </w:r>
      <w:r>
        <w:rPr>
          <w:sz w:val="18"/>
        </w:rPr>
        <w:t>product</w:t>
      </w:r>
      <w:r>
        <w:rPr>
          <w:spacing w:val="-3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detailed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Section</w:t>
      </w:r>
      <w:r>
        <w:rPr>
          <w:spacing w:val="-4"/>
          <w:sz w:val="18"/>
        </w:rPr>
        <w:t> </w:t>
      </w:r>
      <w:r>
        <w:rPr>
          <w:sz w:val="18"/>
        </w:rPr>
        <w:t>1.2.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45pt;margin-top:8.142403pt;width:505pt;height:16pt;mso-position-horizontal-relative:page;mso-position-vertical-relative:paragraph;z-index:-15724032;mso-wrap-distance-left:0;mso-wrap-distance-right:0" type="#_x0000_t202" id="docshape17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8: Exposure controls and persona" w:id="29"/>
                  <w:bookmarkEnd w:id="29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8: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Exposure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controls</w:t>
                  </w:r>
                  <w:r>
                    <w:rPr>
                      <w:rFonts w:ascii="Tahoma"/>
                      <w:b/>
                      <w:color w:val="000000"/>
                      <w:spacing w:val="-4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personal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protection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spacing w:before="62"/>
        <w:ind w:left="160" w:right="0" w:firstLine="0"/>
        <w:jc w:val="left"/>
        <w:rPr>
          <w:rFonts w:ascii="Tahoma"/>
          <w:b/>
          <w:sz w:val="18"/>
        </w:rPr>
      </w:pPr>
      <w:bookmarkStart w:name="Control parameters" w:id="30"/>
      <w:bookmarkEnd w:id="30"/>
      <w:r>
        <w:rPr/>
      </w:r>
      <w:r>
        <w:rPr>
          <w:rFonts w:ascii="Tahoma"/>
          <w:b/>
          <w:w w:val="85"/>
          <w:sz w:val="18"/>
          <w:u w:val="single"/>
        </w:rPr>
        <w:t>Control</w:t>
      </w:r>
      <w:r>
        <w:rPr>
          <w:rFonts w:ascii="Tahoma"/>
          <w:b/>
          <w:spacing w:val="32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parameters</w:t>
      </w:r>
    </w:p>
    <w:p>
      <w:pPr>
        <w:spacing w:before="154"/>
        <w:ind w:left="160" w:right="0" w:firstLine="0"/>
        <w:jc w:val="left"/>
        <w:rPr>
          <w:rFonts w:ascii="Tahoma"/>
          <w:b/>
          <w:sz w:val="18"/>
        </w:rPr>
      </w:pPr>
      <w:bookmarkStart w:name="Exposure controls " w:id="31"/>
      <w:bookmarkEnd w:id="31"/>
      <w:r>
        <w:rPr/>
      </w:r>
      <w:r>
        <w:rPr>
          <w:rFonts w:ascii="Tahoma"/>
          <w:b/>
          <w:w w:val="85"/>
          <w:sz w:val="18"/>
          <w:u w:val="single"/>
        </w:rPr>
        <w:t>Exposure</w:t>
      </w:r>
      <w:r>
        <w:rPr>
          <w:rFonts w:ascii="Tahoma"/>
          <w:b/>
          <w:spacing w:val="4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controls</w:t>
      </w:r>
    </w:p>
    <w:p>
      <w:pPr>
        <w:spacing w:line="278" w:lineRule="auto" w:before="135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Appropriate</w:t>
      </w:r>
      <w:r>
        <w:rPr>
          <w:rFonts w:ascii="Tahoma"/>
          <w:b/>
          <w:spacing w:val="17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engineering</w:t>
      </w:r>
      <w:r>
        <w:rPr>
          <w:rFonts w:ascii="Tahoma"/>
          <w:b/>
          <w:spacing w:val="-41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controls</w:t>
      </w:r>
    </w:p>
    <w:p>
      <w:pPr>
        <w:spacing w:line="240" w:lineRule="auto" w:before="0"/>
        <w:rPr>
          <w:rFonts w:ascii="Tahoma"/>
          <w:b/>
          <w:sz w:val="24"/>
        </w:rPr>
      </w:pPr>
      <w:r>
        <w:rPr/>
        <w:br w:type="column"/>
      </w:r>
      <w:r>
        <w:rPr>
          <w:rFonts w:ascii="Tahoma"/>
          <w:b/>
          <w:sz w:val="24"/>
        </w:rPr>
      </w: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3"/>
        <w:rPr>
          <w:rFonts w:ascii="Tahoma"/>
          <w:b/>
        </w:rPr>
      </w:pPr>
    </w:p>
    <w:p>
      <w:pPr>
        <w:pStyle w:val="BodyText"/>
        <w:ind w:left="160"/>
      </w:pPr>
      <w:r>
        <w:rPr/>
        <w:t>No</w:t>
      </w:r>
      <w:r>
        <w:rPr>
          <w:spacing w:val="-1"/>
        </w:rPr>
        <w:t> </w:t>
      </w:r>
      <w:r>
        <w:rPr/>
        <w:t>specific ventilation requirements.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117" w:space="408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5" w:lineRule="auto" w:before="140"/>
        <w:ind w:left="2685" w:right="398" w:hanging="2525"/>
      </w:pPr>
      <w:r>
        <w:rPr>
          <w:rFonts w:ascii="Tahoma"/>
          <w:b/>
          <w:w w:val="85"/>
        </w:rPr>
        <w:t>Eye/face</w:t>
      </w:r>
      <w:r>
        <w:rPr>
          <w:rFonts w:ascii="Tahoma"/>
          <w:b/>
          <w:spacing w:val="3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No specific eye protection required during normal use. Large Spillages: Eyewear complying</w:t>
      </w:r>
      <w:r>
        <w:rPr>
          <w:spacing w:val="-45"/>
        </w:rPr>
        <w:t> </w:t>
      </w:r>
      <w:r>
        <w:rPr/>
        <w:t>with an approved standard should be worn if a risk assessment indicates eye contact is</w:t>
      </w:r>
      <w:r>
        <w:rPr>
          <w:spacing w:val="1"/>
        </w:rPr>
        <w:t> </w:t>
      </w:r>
      <w:r>
        <w:rPr/>
        <w:t>possible.</w:t>
      </w:r>
    </w:p>
    <w:p>
      <w:pPr>
        <w:pStyle w:val="BodyText"/>
        <w:tabs>
          <w:tab w:pos="2684" w:val="left" w:leader="none"/>
        </w:tabs>
        <w:spacing w:before="127"/>
        <w:ind w:left="160"/>
      </w:pPr>
      <w:r>
        <w:rPr>
          <w:rFonts w:ascii="Tahoma"/>
          <w:b/>
          <w:w w:val="85"/>
        </w:rPr>
        <w:t>Hand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No</w:t>
      </w:r>
      <w:r>
        <w:rPr>
          <w:spacing w:val="-4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hand</w:t>
      </w:r>
      <w:r>
        <w:rPr>
          <w:spacing w:val="-4"/>
        </w:rPr>
        <w:t> </w:t>
      </w:r>
      <w:r>
        <w:rPr/>
        <w:t>protection</w:t>
      </w:r>
      <w:r>
        <w:rPr>
          <w:spacing w:val="-3"/>
        </w:rPr>
        <w:t> </w:t>
      </w:r>
      <w:r>
        <w:rPr/>
        <w:t>recommended.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Spillages:</w:t>
      </w:r>
      <w:r>
        <w:rPr>
          <w:spacing w:val="-5"/>
        </w:rPr>
        <w:t> </w:t>
      </w:r>
      <w:r>
        <w:rPr/>
        <w:t>Wear</w:t>
      </w:r>
      <w:r>
        <w:rPr>
          <w:spacing w:val="-4"/>
        </w:rPr>
        <w:t> </w:t>
      </w:r>
      <w:r>
        <w:rPr/>
        <w:t>protective</w:t>
      </w:r>
      <w:r>
        <w:rPr>
          <w:spacing w:val="-3"/>
        </w:rPr>
        <w:t> </w:t>
      </w:r>
      <w:r>
        <w:rPr/>
        <w:t>gloves.</w:t>
      </w:r>
    </w:p>
    <w:p>
      <w:pPr>
        <w:pStyle w:val="BodyText"/>
        <w:tabs>
          <w:tab w:pos="2684" w:val="left" w:leader="none"/>
        </w:tabs>
        <w:spacing w:line="292" w:lineRule="auto" w:before="174"/>
        <w:ind w:left="2685" w:right="269" w:hanging="2525"/>
      </w:pPr>
      <w:r>
        <w:rPr>
          <w:rFonts w:ascii="Tahoma"/>
          <w:b/>
          <w:w w:val="90"/>
        </w:rPr>
        <w:t>Hygiene</w:t>
      </w:r>
      <w:r>
        <w:rPr>
          <w:rFonts w:ascii="Tahoma"/>
          <w:b/>
          <w:spacing w:val="1"/>
          <w:w w:val="90"/>
        </w:rPr>
        <w:t> </w:t>
      </w:r>
      <w:r>
        <w:rPr>
          <w:rFonts w:ascii="Tahoma"/>
          <w:b/>
          <w:w w:val="90"/>
        </w:rPr>
        <w:t>measures</w:t>
        <w:tab/>
      </w:r>
      <w:r>
        <w:rPr/>
        <w:t>Wash hands thoroughly after handling. Wash at the end of each work shift and before eating,</w:t>
      </w:r>
      <w:r>
        <w:rPr>
          <w:spacing w:val="-45"/>
        </w:rPr>
        <w:t> </w:t>
      </w:r>
      <w:r>
        <w:rPr/>
        <w:t>smoking and</w:t>
      </w:r>
      <w:r>
        <w:rPr>
          <w:spacing w:val="1"/>
        </w:rPr>
        <w:t> </w:t>
      </w:r>
      <w:r>
        <w:rPr/>
        <w:t>using the toilet.</w:t>
      </w:r>
      <w:r>
        <w:rPr>
          <w:spacing w:val="-1"/>
        </w:rPr>
        <w:t> </w:t>
      </w:r>
      <w:r>
        <w:rPr/>
        <w:t>Do not eat,</w:t>
      </w:r>
      <w:r>
        <w:rPr>
          <w:spacing w:val="1"/>
        </w:rPr>
        <w:t> </w:t>
      </w:r>
      <w:r>
        <w:rPr/>
        <w:t>drink or</w:t>
      </w:r>
      <w:r>
        <w:rPr>
          <w:spacing w:val="1"/>
        </w:rPr>
        <w:t> </w:t>
      </w:r>
      <w:r>
        <w:rPr/>
        <w:t>smoke when using this product.</w:t>
      </w:r>
    </w:p>
    <w:p>
      <w:pPr>
        <w:pStyle w:val="BodyText"/>
        <w:tabs>
          <w:tab w:pos="2684" w:val="left" w:leader="none"/>
        </w:tabs>
        <w:spacing w:line="292" w:lineRule="auto" w:before="130"/>
        <w:ind w:left="2685" w:right="348" w:hanging="2525"/>
      </w:pPr>
      <w:r>
        <w:rPr>
          <w:rFonts w:ascii="Tahoma"/>
          <w:b/>
          <w:w w:val="85"/>
        </w:rPr>
        <w:t>Respiratory</w:t>
      </w:r>
      <w:r>
        <w:rPr>
          <w:rFonts w:ascii="Tahoma"/>
          <w:b/>
          <w:spacing w:val="6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No</w:t>
      </w:r>
      <w:r>
        <w:rPr>
          <w:spacing w:val="-4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recommendations.</w:t>
      </w:r>
      <w:r>
        <w:rPr>
          <w:spacing w:val="-2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adequate</w:t>
      </w:r>
      <w:r>
        <w:rPr>
          <w:spacing w:val="-2"/>
        </w:rPr>
        <w:t> </w:t>
      </w:r>
      <w:r>
        <w:rPr/>
        <w:t>ventilation.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</w:t>
      </w:r>
      <w:r>
        <w:rPr/>
        <w:t>Spillages: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ventilation</w:t>
      </w:r>
      <w:r>
        <w:rPr>
          <w:spacing w:val="-3"/>
        </w:rPr>
        <w:t> </w:t>
      </w:r>
      <w:r>
        <w:rPr/>
        <w:t>is</w:t>
      </w:r>
      <w:r>
        <w:rPr>
          <w:spacing w:val="-44"/>
        </w:rPr>
        <w:t> </w:t>
      </w:r>
      <w:r>
        <w:rPr/>
        <w:t>inadequate, suitable</w:t>
      </w:r>
      <w:r>
        <w:rPr>
          <w:spacing w:val="2"/>
        </w:rPr>
        <w:t> </w:t>
      </w:r>
      <w:r>
        <w:rPr/>
        <w:t>respiratory</w:t>
      </w:r>
      <w:r>
        <w:rPr>
          <w:spacing w:val="1"/>
        </w:rPr>
        <w:t> </w:t>
      </w:r>
      <w:r>
        <w:rPr/>
        <w:t>protection</w:t>
      </w:r>
      <w:r>
        <w:rPr>
          <w:spacing w:val="2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worn.</w:t>
      </w:r>
    </w:p>
    <w:p>
      <w:pPr>
        <w:spacing w:after="0" w:line="292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30"/>
        <w:rPr>
          <w:u w:val="none"/>
        </w:rPr>
      </w:pPr>
      <w:r>
        <w:rPr>
          <w:w w:val="85"/>
          <w:u w:val="none"/>
        </w:rPr>
        <w:t>Environmental</w:t>
      </w:r>
      <w:r>
        <w:rPr>
          <w:spacing w:val="1"/>
          <w:w w:val="85"/>
          <w:u w:val="none"/>
        </w:rPr>
        <w:t> </w:t>
      </w:r>
      <w:r>
        <w:rPr>
          <w:w w:val="85"/>
          <w:u w:val="none"/>
        </w:rPr>
        <w:t>exposure</w:t>
      </w:r>
      <w:r>
        <w:rPr>
          <w:spacing w:val="-42"/>
          <w:w w:val="85"/>
          <w:u w:val="none"/>
        </w:rPr>
        <w:t> </w:t>
      </w:r>
      <w:r>
        <w:rPr>
          <w:w w:val="95"/>
          <w:u w:val="none"/>
        </w:rPr>
        <w:t>controls</w:t>
      </w:r>
    </w:p>
    <w:p>
      <w:pPr>
        <w:pStyle w:val="BodyText"/>
        <w:spacing w:before="144"/>
        <w:ind w:left="160"/>
      </w:pPr>
      <w:r>
        <w:rPr/>
        <w:br w:type="column"/>
      </w:r>
      <w:r>
        <w:rPr/>
        <w:t>Not</w:t>
      </w:r>
      <w:r>
        <w:rPr>
          <w:spacing w:val="-4"/>
        </w:rPr>
        <w:t> </w:t>
      </w:r>
      <w:r>
        <w:rPr/>
        <w:t>regarded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dangerous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environment.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137" w:space="388"/>
            <w:col w:w="7815"/>
          </w:cols>
        </w:sectPr>
      </w:pPr>
    </w:p>
    <w:p>
      <w:pPr>
        <w:pStyle w:val="BodyText"/>
        <w:spacing w:before="9" w:after="1"/>
        <w:rPr>
          <w:sz w:val="10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6pt;mso-position-horizontal-relative:char;mso-position-vertical-relative:line" type="#_x0000_t202" id="docshape18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9: Physical and chemical propert" w:id="32"/>
                  <w:bookmarkEnd w:id="3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9:</w:t>
                  </w:r>
                  <w:r>
                    <w:rPr>
                      <w:rFonts w:ascii="Tahoma"/>
                      <w:b/>
                      <w:color w:val="000000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Physical</w:t>
                  </w:r>
                  <w:r>
                    <w:rPr>
                      <w:rFonts w:ascii="Tahoma"/>
                      <w:b/>
                      <w:color w:val="000000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properties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2"/>
        <w:tabs>
          <w:tab w:pos="2684" w:val="left" w:leader="none"/>
        </w:tabs>
        <w:spacing w:line="388" w:lineRule="auto" w:before="102"/>
        <w:ind w:right="5901"/>
        <w:rPr>
          <w:rFonts w:ascii="Microsoft Sans Serif"/>
          <w:b w:val="0"/>
          <w:u w:val="none"/>
        </w:rPr>
      </w:pPr>
      <w:bookmarkStart w:name="Information on basic physical and chemic" w:id="33"/>
      <w:bookmarkEnd w:id="33"/>
      <w:r>
        <w:rPr>
          <w:b w:val="0"/>
          <w:u w:val="none"/>
        </w:rPr>
      </w:r>
      <w:r>
        <w:rPr>
          <w:w w:val="85"/>
          <w:u w:val="single"/>
        </w:rPr>
        <w:t>Information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on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basic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physical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chemical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properties</w:t>
      </w:r>
      <w:r>
        <w:rPr>
          <w:spacing w:val="-42"/>
          <w:w w:val="85"/>
          <w:u w:val="none"/>
        </w:rPr>
        <w:t> </w:t>
      </w:r>
      <w:r>
        <w:rPr>
          <w:w w:val="95"/>
          <w:u w:val="none"/>
        </w:rPr>
        <w:t>Appearance</w:t>
        <w:tab/>
      </w:r>
      <w:r>
        <w:rPr>
          <w:rFonts w:ascii="Microsoft Sans Serif"/>
          <w:b w:val="0"/>
          <w:u w:val="none"/>
        </w:rPr>
        <w:t>Clear liquid.</w:t>
      </w:r>
    </w:p>
    <w:p>
      <w:pPr>
        <w:tabs>
          <w:tab w:pos="2684" w:val="left" w:leader="none"/>
        </w:tabs>
        <w:spacing w:before="39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Colour</w:t>
        <w:tab/>
      </w:r>
      <w:r>
        <w:rPr>
          <w:sz w:val="18"/>
        </w:rPr>
        <w:t>Clear.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Odour</w:t>
        <w:tab/>
      </w:r>
      <w:r>
        <w:rPr>
          <w:sz w:val="18"/>
        </w:rPr>
        <w:t>Pungent.</w:t>
      </w:r>
    </w:p>
    <w:p>
      <w:pPr>
        <w:tabs>
          <w:tab w:pos="3044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pH</w:t>
      </w:r>
      <w:r>
        <w:rPr>
          <w:rFonts w:ascii="Times New Roman"/>
          <w:b/>
          <w:sz w:val="18"/>
        </w:rPr>
        <w:tab/>
      </w:r>
      <w:r>
        <w:rPr>
          <w:sz w:val="18"/>
        </w:rPr>
        <w:t>2</w:t>
      </w:r>
      <w:r>
        <w:rPr>
          <w:spacing w:val="2"/>
          <w:sz w:val="18"/>
        </w:rPr>
        <w:t> </w:t>
      </w:r>
      <w:r>
        <w:rPr>
          <w:sz w:val="18"/>
        </w:rPr>
        <w:t>-</w:t>
      </w:r>
      <w:r>
        <w:rPr>
          <w:spacing w:val="2"/>
          <w:sz w:val="18"/>
        </w:rPr>
        <w:t> </w:t>
      </w:r>
      <w:r>
        <w:rPr>
          <w:sz w:val="18"/>
        </w:rPr>
        <w:t>3</w:t>
      </w:r>
    </w:p>
    <w:p>
      <w:pPr>
        <w:pStyle w:val="Heading2"/>
        <w:tabs>
          <w:tab w:pos="3035" w:val="right" w:leader="none"/>
        </w:tabs>
        <w:spacing w:before="174"/>
        <w:rPr>
          <w:rFonts w:ascii="Microsoft Sans Serif"/>
          <w:b w:val="0"/>
          <w:u w:val="none"/>
        </w:rPr>
      </w:pPr>
      <w:r>
        <w:rPr>
          <w:u w:val="none"/>
        </w:rPr>
        <w:t>Specific</w:t>
      </w:r>
      <w:r>
        <w:rPr>
          <w:spacing w:val="-11"/>
          <w:u w:val="none"/>
        </w:rPr>
        <w:t> </w:t>
      </w:r>
      <w:r>
        <w:rPr>
          <w:u w:val="none"/>
        </w:rPr>
        <w:t>Gravity</w:t>
      </w:r>
      <w:r>
        <w:rPr>
          <w:rFonts w:ascii="Times New Roman"/>
          <w:u w:val="none"/>
        </w:rPr>
        <w:tab/>
      </w:r>
      <w:r>
        <w:rPr>
          <w:rFonts w:ascii="Microsoft Sans Serif"/>
          <w:b w:val="0"/>
          <w:u w:val="none"/>
        </w:rPr>
        <w:t>1.05</w:t>
      </w:r>
    </w:p>
    <w:p>
      <w:pPr>
        <w:tabs>
          <w:tab w:pos="2684" w:val="left" w:leader="none"/>
        </w:tabs>
        <w:spacing w:before="295"/>
        <w:ind w:left="160" w:right="0" w:firstLine="0"/>
        <w:jc w:val="left"/>
        <w:rPr>
          <w:sz w:val="18"/>
        </w:rPr>
      </w:pPr>
      <w:r>
        <w:rPr/>
        <w:pict>
          <v:shape style="position:absolute;margin-left:45pt;margin-top:33.754391pt;width:505pt;height:16pt;mso-position-horizontal-relative:page;mso-position-vertical-relative:paragraph;z-index:15734272" type="#_x0000_t202" id="docshape19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1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10: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Stability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reactivity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Tahoma"/>
          <w:b/>
          <w:w w:val="85"/>
          <w:sz w:val="18"/>
        </w:rPr>
        <w:t>Other information</w:t>
        <w:tab/>
      </w:r>
      <w:r>
        <w:rPr>
          <w:sz w:val="18"/>
        </w:rPr>
        <w:t>None.</w:t>
      </w:r>
    </w:p>
    <w:p>
      <w:pPr>
        <w:pStyle w:val="BodyText"/>
        <w:tabs>
          <w:tab w:pos="2684" w:val="left" w:leader="none"/>
        </w:tabs>
        <w:spacing w:before="714"/>
        <w:ind w:left="160"/>
      </w:pPr>
      <w:bookmarkStart w:name="SECTION 10: Stability and reactivity" w:id="34"/>
      <w:bookmarkEnd w:id="34"/>
      <w:r>
        <w:rPr/>
      </w:r>
      <w:r>
        <w:rPr>
          <w:rFonts w:ascii="Tahoma"/>
          <w:b/>
          <w:w w:val="90"/>
        </w:rPr>
        <w:t>Reactivity</w:t>
        <w:tab/>
      </w: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known</w:t>
      </w:r>
      <w:r>
        <w:rPr>
          <w:spacing w:val="-3"/>
        </w:rPr>
        <w:t> </w:t>
      </w:r>
      <w:r>
        <w:rPr/>
        <w:t>reactivity</w:t>
      </w:r>
      <w:r>
        <w:rPr>
          <w:spacing w:val="-2"/>
        </w:rPr>
        <w:t> </w:t>
      </w:r>
      <w:r>
        <w:rPr/>
        <w:t>hazards</w:t>
      </w:r>
      <w:r>
        <w:rPr>
          <w:spacing w:val="-3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product.</w:t>
      </w:r>
    </w:p>
    <w:p>
      <w:pPr>
        <w:pStyle w:val="BodyText"/>
        <w:tabs>
          <w:tab w:pos="2684" w:val="left" w:leader="none"/>
        </w:tabs>
        <w:spacing w:line="292" w:lineRule="auto" w:before="294"/>
        <w:ind w:left="2685" w:right="420" w:hanging="2525"/>
      </w:pPr>
      <w:r>
        <w:rPr>
          <w:rFonts w:ascii="Tahoma"/>
          <w:b/>
          <w:w w:val="90"/>
        </w:rPr>
        <w:t>Stability</w:t>
        <w:tab/>
      </w:r>
      <w:r>
        <w:rPr/>
        <w:t>Stable at normal ambient temperatures and when used as recommended. Stable under the</w:t>
      </w:r>
      <w:r>
        <w:rPr>
          <w:spacing w:val="-45"/>
        </w:rPr>
        <w:t> </w:t>
      </w:r>
      <w:r>
        <w:rPr/>
        <w:t>prescribed</w:t>
      </w:r>
      <w:r>
        <w:rPr>
          <w:spacing w:val="1"/>
        </w:rPr>
        <w:t> </w:t>
      </w:r>
      <w:r>
        <w:rPr/>
        <w:t>storage</w:t>
      </w:r>
      <w:r>
        <w:rPr>
          <w:spacing w:val="2"/>
        </w:rPr>
        <w:t> </w:t>
      </w:r>
      <w:r>
        <w:rPr/>
        <w:t>conditions.</w:t>
      </w:r>
    </w:p>
    <w:p>
      <w:pPr>
        <w:spacing w:after="0" w:line="292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90"/>
        </w:rPr>
        <w:t>Cleaning</w:t>
      </w:r>
      <w:r>
        <w:rPr>
          <w:spacing w:val="-7"/>
          <w:w w:val="90"/>
        </w:rPr>
        <w:t> </w:t>
      </w:r>
      <w:r>
        <w:rPr>
          <w:w w:val="90"/>
        </w:rPr>
        <w:t>Vinegar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3"/>
        <w:rPr>
          <w:rFonts w:ascii="Tahoma"/>
          <w:b/>
          <w:sz w:val="17"/>
        </w:rPr>
      </w:pPr>
    </w:p>
    <w:p>
      <w:pPr>
        <w:spacing w:after="0"/>
        <w:rPr>
          <w:rFonts w:ascii="Tahoma"/>
          <w:sz w:val="17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13"/>
        <w:rPr>
          <w:u w:val="none"/>
        </w:rPr>
      </w:pPr>
      <w:r>
        <w:rPr>
          <w:w w:val="85"/>
          <w:u w:val="none"/>
        </w:rPr>
        <w:t>Possibility of</w:t>
      </w:r>
      <w:r>
        <w:rPr>
          <w:spacing w:val="1"/>
          <w:w w:val="85"/>
          <w:u w:val="none"/>
        </w:rPr>
        <w:t> </w:t>
      </w:r>
      <w:r>
        <w:rPr>
          <w:w w:val="85"/>
          <w:u w:val="none"/>
        </w:rPr>
        <w:t>hazardous</w:t>
      </w:r>
      <w:r>
        <w:rPr>
          <w:spacing w:val="-42"/>
          <w:w w:val="85"/>
          <w:u w:val="none"/>
        </w:rPr>
        <w:t> </w:t>
      </w:r>
      <w:r>
        <w:rPr>
          <w:w w:val="95"/>
          <w:u w:val="none"/>
        </w:rPr>
        <w:t>reactions</w:t>
      </w:r>
    </w:p>
    <w:p>
      <w:pPr>
        <w:pStyle w:val="BodyText"/>
        <w:spacing w:before="127"/>
        <w:ind w:left="160"/>
      </w:pPr>
      <w:r>
        <w:rPr/>
        <w:br w:type="column"/>
      </w:r>
      <w:r>
        <w:rPr/>
        <w:t>No</w:t>
      </w:r>
      <w:r>
        <w:rPr>
          <w:spacing w:val="-5"/>
        </w:rPr>
        <w:t> </w:t>
      </w:r>
      <w:r>
        <w:rPr/>
        <w:t>potentially</w:t>
      </w:r>
      <w:r>
        <w:rPr>
          <w:spacing w:val="-4"/>
        </w:rPr>
        <w:t> </w:t>
      </w:r>
      <w:r>
        <w:rPr/>
        <w:t>hazardous</w:t>
      </w:r>
      <w:r>
        <w:rPr>
          <w:spacing w:val="-4"/>
        </w:rPr>
        <w:t> </w:t>
      </w:r>
      <w:r>
        <w:rPr/>
        <w:t>reactions</w:t>
      </w:r>
      <w:r>
        <w:rPr>
          <w:spacing w:val="-4"/>
        </w:rPr>
        <w:t> </w:t>
      </w:r>
      <w:r>
        <w:rPr/>
        <w:t>known.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087" w:space="438"/>
            <w:col w:w="7815"/>
          </w:cols>
        </w:sectPr>
      </w:pPr>
    </w:p>
    <w:p>
      <w:pPr>
        <w:pStyle w:val="BodyText"/>
        <w:rPr>
          <w:sz w:val="13"/>
        </w:rPr>
      </w:pPr>
    </w:p>
    <w:p>
      <w:pPr>
        <w:pStyle w:val="BodyText"/>
        <w:tabs>
          <w:tab w:pos="2684" w:val="left" w:leader="none"/>
        </w:tabs>
        <w:spacing w:before="113"/>
        <w:ind w:left="160"/>
      </w:pPr>
      <w:r>
        <w:rPr>
          <w:rFonts w:ascii="Tahoma"/>
          <w:b/>
          <w:w w:val="85"/>
        </w:rPr>
        <w:t>Conditions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to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avoid</w:t>
        <w:tab/>
      </w:r>
      <w:r>
        <w:rPr/>
        <w:t>There</w:t>
      </w:r>
      <w:r>
        <w:rPr>
          <w:spacing w:val="-2"/>
        </w:rPr>
        <w:t> </w:t>
      </w:r>
      <w:r>
        <w:rPr/>
        <w:t>are no</w:t>
      </w:r>
      <w:r>
        <w:rPr>
          <w:spacing w:val="-1"/>
        </w:rPr>
        <w:t> </w:t>
      </w:r>
      <w:r>
        <w:rPr/>
        <w:t>known</w:t>
      </w:r>
      <w:r>
        <w:rPr>
          <w:spacing w:val="-1"/>
        </w:rPr>
        <w:t> </w:t>
      </w:r>
      <w:r>
        <w:rPr/>
        <w:t>conditions that</w:t>
      </w:r>
      <w:r>
        <w:rPr>
          <w:spacing w:val="-2"/>
        </w:rPr>
        <w:t> </w:t>
      </w:r>
      <w:r>
        <w:rPr/>
        <w:t>are likely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result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 hazardous</w:t>
      </w:r>
      <w:r>
        <w:rPr>
          <w:spacing w:val="-1"/>
        </w:rPr>
        <w:t> </w:t>
      </w:r>
      <w:r>
        <w:rPr/>
        <w:t>situation.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2684" w:val="left" w:leader="none"/>
        </w:tabs>
        <w:spacing w:line="292" w:lineRule="auto"/>
        <w:ind w:left="2685" w:right="736" w:hanging="2525"/>
      </w:pPr>
      <w:r>
        <w:rPr>
          <w:rFonts w:ascii="Tahoma"/>
          <w:b/>
          <w:w w:val="85"/>
        </w:rPr>
        <w:t>Materials</w:t>
      </w:r>
      <w:r>
        <w:rPr>
          <w:rFonts w:ascii="Tahoma"/>
          <w:b/>
          <w:spacing w:val="9"/>
          <w:w w:val="85"/>
        </w:rPr>
        <w:t> </w:t>
      </w:r>
      <w:r>
        <w:rPr>
          <w:rFonts w:ascii="Tahoma"/>
          <w:b/>
          <w:w w:val="85"/>
        </w:rPr>
        <w:t>to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avoid</w:t>
        <w:tab/>
      </w:r>
      <w:r>
        <w:rPr/>
        <w:t>No specific material or group of materials is likely to react with the product to produce a</w:t>
      </w:r>
      <w:r>
        <w:rPr>
          <w:spacing w:val="-45"/>
        </w:rPr>
        <w:t> </w:t>
      </w:r>
      <w:r>
        <w:rPr/>
        <w:t>hazardous</w:t>
      </w:r>
      <w:r>
        <w:rPr>
          <w:spacing w:val="1"/>
        </w:rPr>
        <w:t> </w:t>
      </w:r>
      <w:r>
        <w:rPr/>
        <w:t>situation.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13"/>
        <w:rPr>
          <w:u w:val="none"/>
        </w:rPr>
      </w:pPr>
      <w:r>
        <w:rPr>
          <w:w w:val="85"/>
          <w:u w:val="none"/>
        </w:rPr>
        <w:t>Hazardous</w:t>
      </w:r>
      <w:r>
        <w:rPr>
          <w:spacing w:val="8"/>
          <w:w w:val="85"/>
          <w:u w:val="none"/>
        </w:rPr>
        <w:t> </w:t>
      </w:r>
      <w:r>
        <w:rPr>
          <w:w w:val="85"/>
          <w:u w:val="none"/>
        </w:rPr>
        <w:t>decomposition</w:t>
      </w:r>
      <w:r>
        <w:rPr>
          <w:spacing w:val="1"/>
          <w:w w:val="85"/>
          <w:u w:val="none"/>
        </w:rPr>
        <w:t> </w:t>
      </w:r>
      <w:r>
        <w:rPr>
          <w:u w:val="none"/>
        </w:rPr>
        <w:t>products</w:t>
      </w:r>
    </w:p>
    <w:p>
      <w:pPr>
        <w:pStyle w:val="BodyText"/>
        <w:spacing w:line="297" w:lineRule="auto" w:before="127"/>
        <w:ind w:left="160" w:right="512"/>
      </w:pPr>
      <w:r>
        <w:rPr/>
        <w:br w:type="column"/>
      </w:r>
      <w:r>
        <w:rPr/>
        <w:t>Does not decompose when used and stored as recommended. Thermal decomposition or</w:t>
      </w:r>
      <w:r>
        <w:rPr>
          <w:spacing w:val="-45"/>
        </w:rPr>
        <w:t> </w:t>
      </w:r>
      <w:r>
        <w:rPr/>
        <w:t>combustion</w:t>
      </w:r>
      <w:r>
        <w:rPr>
          <w:spacing w:val="-1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may include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substances:</w:t>
      </w:r>
      <w:r>
        <w:rPr>
          <w:spacing w:val="-1"/>
        </w:rPr>
        <w:t> </w:t>
      </w:r>
      <w:r>
        <w:rPr/>
        <w:t>Harmful</w:t>
      </w:r>
      <w:r>
        <w:rPr>
          <w:spacing w:val="-1"/>
        </w:rPr>
        <w:t> </w:t>
      </w:r>
      <w:r>
        <w:rPr/>
        <w:t>gases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vapours.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281" w:space="244"/>
            <w:col w:w="7815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6pt;mso-position-horizontal-relative:char;mso-position-vertical-relative:line" type="#_x0000_t202" id="docshape20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1: Toxicological information" w:id="35"/>
                  <w:bookmarkEnd w:id="35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11:</w:t>
                  </w:r>
                  <w:r>
                    <w:rPr>
                      <w:rFonts w:ascii="Tahoma"/>
                      <w:b/>
                      <w:color w:val="000000"/>
                      <w:spacing w:val="3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Toxicological</w:t>
                  </w:r>
                  <w:r>
                    <w:rPr>
                      <w:rFonts w:ascii="Tahoma"/>
                      <w:b/>
                      <w:color w:val="000000"/>
                      <w:spacing w:val="36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2"/>
        <w:spacing w:before="102"/>
        <w:rPr>
          <w:u w:val="none"/>
        </w:rPr>
      </w:pPr>
      <w:bookmarkStart w:name="Information on toxicological effects" w:id="36"/>
      <w:bookmarkEnd w:id="36"/>
      <w:r>
        <w:rPr>
          <w:b w:val="0"/>
          <w:u w:val="none"/>
        </w:rPr>
      </w:r>
      <w:r>
        <w:rPr>
          <w:spacing w:val="-1"/>
          <w:w w:val="85"/>
          <w:u w:val="single"/>
        </w:rPr>
        <w:t>Information</w:t>
      </w:r>
      <w:r>
        <w:rPr>
          <w:spacing w:val="-4"/>
          <w:w w:val="85"/>
          <w:u w:val="single"/>
        </w:rPr>
        <w:t> </w:t>
      </w:r>
      <w:r>
        <w:rPr>
          <w:spacing w:val="-1"/>
          <w:w w:val="85"/>
          <w:u w:val="single"/>
        </w:rPr>
        <w:t>on</w:t>
      </w:r>
      <w:r>
        <w:rPr>
          <w:spacing w:val="-3"/>
          <w:w w:val="85"/>
          <w:u w:val="single"/>
        </w:rPr>
        <w:t> </w:t>
      </w:r>
      <w:r>
        <w:rPr>
          <w:w w:val="85"/>
          <w:u w:val="single"/>
        </w:rPr>
        <w:t>toxicological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effects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Toxicological</w:t>
      </w:r>
      <w:r>
        <w:rPr>
          <w:rFonts w:ascii="Tahoma"/>
          <w:b/>
          <w:spacing w:val="1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effects</w:t>
        <w:tab/>
      </w:r>
      <w:r>
        <w:rPr>
          <w:sz w:val="18"/>
        </w:rPr>
        <w:t>Not</w:t>
      </w:r>
      <w:r>
        <w:rPr>
          <w:spacing w:val="-3"/>
          <w:sz w:val="18"/>
        </w:rPr>
        <w:t> </w:t>
      </w:r>
      <w:r>
        <w:rPr>
          <w:sz w:val="18"/>
        </w:rPr>
        <w:t>regarded</w:t>
      </w:r>
      <w:r>
        <w:rPr>
          <w:spacing w:val="-2"/>
          <w:sz w:val="18"/>
        </w:rPr>
        <w:t> </w:t>
      </w: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health</w:t>
      </w:r>
      <w:r>
        <w:rPr>
          <w:spacing w:val="-2"/>
          <w:sz w:val="18"/>
        </w:rPr>
        <w:t> </w:t>
      </w:r>
      <w:r>
        <w:rPr>
          <w:sz w:val="18"/>
        </w:rPr>
        <w:t>hazard</w:t>
      </w:r>
      <w:r>
        <w:rPr>
          <w:spacing w:val="-2"/>
          <w:sz w:val="18"/>
        </w:rPr>
        <w:t> </w:t>
      </w:r>
      <w:r>
        <w:rPr>
          <w:sz w:val="18"/>
        </w:rPr>
        <w:t>under</w:t>
      </w:r>
      <w:r>
        <w:rPr>
          <w:spacing w:val="-1"/>
          <w:sz w:val="18"/>
        </w:rPr>
        <w:t> </w:t>
      </w:r>
      <w:r>
        <w:rPr>
          <w:sz w:val="18"/>
        </w:rPr>
        <w:t>current</w:t>
      </w:r>
      <w:r>
        <w:rPr>
          <w:spacing w:val="-2"/>
          <w:sz w:val="18"/>
        </w:rPr>
        <w:t> </w:t>
      </w:r>
      <w:r>
        <w:rPr>
          <w:sz w:val="18"/>
        </w:rPr>
        <w:t>legislation.</w:t>
      </w:r>
    </w:p>
    <w:p>
      <w:pPr>
        <w:pStyle w:val="Heading2"/>
        <w:spacing w:before="194"/>
        <w:rPr>
          <w:u w:val="none"/>
        </w:rPr>
      </w:pPr>
      <w:r>
        <w:rPr>
          <w:w w:val="85"/>
          <w:u w:val="single"/>
        </w:rPr>
        <w:t>Acute</w:t>
      </w:r>
      <w:r>
        <w:rPr>
          <w:spacing w:val="-2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-1"/>
          <w:w w:val="85"/>
          <w:u w:val="single"/>
        </w:rPr>
        <w:t> </w:t>
      </w:r>
      <w:r>
        <w:rPr>
          <w:w w:val="85"/>
          <w:u w:val="single"/>
        </w:rPr>
        <w:t>- oral</w:t>
      </w:r>
    </w:p>
    <w:p>
      <w:pPr>
        <w:tabs>
          <w:tab w:pos="2684" w:val="left" w:leader="none"/>
        </w:tabs>
        <w:spacing w:line="432" w:lineRule="auto" w:before="75"/>
        <w:ind w:left="160" w:right="2765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 (oral LD₅₀)</w:t>
        <w:tab/>
      </w:r>
      <w:r>
        <w:rPr>
          <w:sz w:val="18"/>
        </w:rPr>
        <w:t>Based on available data the classification criteria are not met.</w:t>
      </w:r>
      <w:r>
        <w:rPr>
          <w:spacing w:val="-44"/>
          <w:sz w:val="18"/>
        </w:rPr>
        <w:t> </w:t>
      </w:r>
      <w:r>
        <w:rPr>
          <w:rFonts w:ascii="Tahoma" w:hAnsi="Tahoma"/>
          <w:b/>
          <w:w w:val="85"/>
          <w:sz w:val="18"/>
        </w:rPr>
        <w:t>ATE</w:t>
      </w:r>
      <w:r>
        <w:rPr>
          <w:rFonts w:ascii="Tahoma" w:hAnsi="Tahoma"/>
          <w:b/>
          <w:spacing w:val="5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oral</w:t>
      </w:r>
      <w:r>
        <w:rPr>
          <w:rFonts w:ascii="Tahoma" w:hAnsi="Tahoma"/>
          <w:b/>
          <w:spacing w:val="6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(mg/kg)</w:t>
        <w:tab/>
      </w:r>
      <w:r>
        <w:rPr>
          <w:sz w:val="18"/>
        </w:rPr>
        <w:t>5,050.51</w:t>
      </w:r>
    </w:p>
    <w:p>
      <w:pPr>
        <w:pStyle w:val="Heading2"/>
        <w:spacing w:before="21"/>
        <w:rPr>
          <w:u w:val="none"/>
        </w:rPr>
      </w:pPr>
      <w:r>
        <w:rPr>
          <w:w w:val="85"/>
          <w:u w:val="single"/>
        </w:rPr>
        <w:t>Acute toxicity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2"/>
          <w:w w:val="85"/>
          <w:u w:val="single"/>
        </w:rPr>
        <w:t> </w:t>
      </w:r>
      <w:r>
        <w:rPr>
          <w:w w:val="85"/>
          <w:u w:val="single"/>
        </w:rPr>
        <w:t>dermal</w:t>
      </w:r>
    </w:p>
    <w:p>
      <w:pPr>
        <w:tabs>
          <w:tab w:pos="2684" w:val="left" w:leader="none"/>
        </w:tabs>
        <w:spacing w:line="432" w:lineRule="auto" w:before="75"/>
        <w:ind w:left="160" w:right="2765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(dermal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LD₅₀)</w:t>
        <w:tab/>
      </w:r>
      <w:r>
        <w:rPr>
          <w:sz w:val="18"/>
        </w:rPr>
        <w:t>Based on available data the classification criteria are not met.</w:t>
      </w:r>
      <w:r>
        <w:rPr>
          <w:spacing w:val="-45"/>
          <w:sz w:val="18"/>
        </w:rPr>
        <w:t> </w:t>
      </w:r>
      <w:r>
        <w:rPr>
          <w:rFonts w:ascii="Tahoma" w:hAnsi="Tahoma"/>
          <w:b/>
          <w:w w:val="85"/>
          <w:sz w:val="18"/>
        </w:rPr>
        <w:t>ATE</w:t>
      </w:r>
      <w:r>
        <w:rPr>
          <w:rFonts w:ascii="Tahoma" w:hAnsi="Tahoma"/>
          <w:b/>
          <w:spacing w:val="7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dermal</w:t>
      </w:r>
      <w:r>
        <w:rPr>
          <w:rFonts w:ascii="Tahoma" w:hAnsi="Tahoma"/>
          <w:b/>
          <w:spacing w:val="9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(mg/kg)</w:t>
        <w:tab/>
      </w:r>
      <w:r>
        <w:rPr>
          <w:sz w:val="18"/>
        </w:rPr>
        <w:t>11,111.11</w:t>
      </w:r>
    </w:p>
    <w:p>
      <w:pPr>
        <w:pStyle w:val="Heading2"/>
        <w:spacing w:before="20"/>
        <w:rPr>
          <w:u w:val="none"/>
        </w:rPr>
      </w:pPr>
      <w:r>
        <w:rPr>
          <w:w w:val="85"/>
          <w:u w:val="single"/>
        </w:rPr>
        <w:t>Acute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-3"/>
          <w:w w:val="85"/>
          <w:u w:val="single"/>
        </w:rPr>
        <w:t> </w:t>
      </w:r>
      <w:r>
        <w:rPr>
          <w:w w:val="85"/>
          <w:u w:val="single"/>
        </w:rPr>
        <w:t>inhalation</w:t>
      </w:r>
    </w:p>
    <w:p>
      <w:pPr>
        <w:tabs>
          <w:tab w:pos="2684" w:val="left" w:leader="none"/>
        </w:tabs>
        <w:spacing w:line="432" w:lineRule="auto" w:before="75"/>
        <w:ind w:left="160" w:right="2765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</w:t>
      </w:r>
      <w:r>
        <w:rPr>
          <w:rFonts w:ascii="Tahoma" w:hAnsi="Tahoma"/>
          <w:b/>
          <w:spacing w:val="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(inhalation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LC₅₀)</w:t>
        <w:tab/>
      </w:r>
      <w:r>
        <w:rPr>
          <w:sz w:val="18"/>
        </w:rPr>
        <w:t>Based on available data the classification criteria are not met.</w:t>
      </w:r>
      <w:r>
        <w:rPr>
          <w:spacing w:val="-45"/>
          <w:sz w:val="18"/>
        </w:rPr>
        <w:t> </w:t>
      </w:r>
      <w:r>
        <w:rPr>
          <w:rFonts w:ascii="Tahoma" w:hAnsi="Tahoma"/>
          <w:b/>
          <w:sz w:val="18"/>
        </w:rPr>
        <w:t>ATE</w:t>
      </w:r>
      <w:r>
        <w:rPr>
          <w:rFonts w:ascii="Tahoma" w:hAnsi="Tahoma"/>
          <w:b/>
          <w:spacing w:val="-8"/>
          <w:sz w:val="18"/>
        </w:rPr>
        <w:t> </w:t>
      </w:r>
      <w:r>
        <w:rPr>
          <w:rFonts w:ascii="Tahoma" w:hAnsi="Tahoma"/>
          <w:b/>
          <w:sz w:val="18"/>
        </w:rPr>
        <w:t>inhalation</w:t>
      </w:r>
      <w:r>
        <w:rPr>
          <w:rFonts w:ascii="Tahoma" w:hAnsi="Tahoma"/>
          <w:b/>
          <w:spacing w:val="-7"/>
          <w:sz w:val="18"/>
        </w:rPr>
        <w:t> </w:t>
      </w:r>
      <w:r>
        <w:rPr>
          <w:rFonts w:ascii="Tahoma" w:hAnsi="Tahoma"/>
          <w:b/>
          <w:sz w:val="18"/>
        </w:rPr>
        <w:t>(vapours</w:t>
      </w:r>
      <w:r>
        <w:rPr>
          <w:rFonts w:ascii="Tahoma" w:hAnsi="Tahoma"/>
          <w:b/>
          <w:spacing w:val="-8"/>
          <w:sz w:val="18"/>
        </w:rPr>
        <w:t> </w:t>
      </w:r>
      <w:r>
        <w:rPr>
          <w:rFonts w:ascii="Tahoma" w:hAnsi="Tahoma"/>
          <w:b/>
          <w:sz w:val="18"/>
        </w:rPr>
        <w:t>mg/l)</w:t>
      </w:r>
      <w:r>
        <w:rPr>
          <w:rFonts w:ascii="Tahoma" w:hAnsi="Tahoma"/>
          <w:b/>
          <w:spacing w:val="39"/>
          <w:sz w:val="18"/>
        </w:rPr>
        <w:t> </w:t>
      </w:r>
      <w:r>
        <w:rPr>
          <w:sz w:val="18"/>
        </w:rPr>
        <w:t>111.11</w:t>
      </w:r>
    </w:p>
    <w:p>
      <w:pPr>
        <w:pStyle w:val="Heading2"/>
        <w:spacing w:before="21"/>
        <w:rPr>
          <w:u w:val="none"/>
        </w:rPr>
      </w:pPr>
      <w:r>
        <w:rPr>
          <w:w w:val="80"/>
          <w:u w:val="single"/>
        </w:rPr>
        <w:t>Skin</w:t>
      </w:r>
      <w:r>
        <w:rPr>
          <w:spacing w:val="34"/>
          <w:w w:val="80"/>
          <w:u w:val="single"/>
        </w:rPr>
        <w:t> </w:t>
      </w:r>
      <w:r>
        <w:rPr>
          <w:w w:val="80"/>
          <w:u w:val="single"/>
        </w:rPr>
        <w:t>corrosion/irritation</w:t>
      </w:r>
    </w:p>
    <w:p>
      <w:pPr>
        <w:pStyle w:val="BodyText"/>
        <w:tabs>
          <w:tab w:pos="2684" w:val="left" w:leader="none"/>
        </w:tabs>
        <w:spacing w:before="74"/>
        <w:ind w:left="160"/>
      </w:pPr>
      <w:r>
        <w:rPr>
          <w:rFonts w:ascii="Tahoma"/>
          <w:b/>
          <w:spacing w:val="-1"/>
          <w:w w:val="90"/>
        </w:rPr>
        <w:t>Animal</w:t>
      </w:r>
      <w:r>
        <w:rPr>
          <w:rFonts w:ascii="Tahoma"/>
          <w:b/>
          <w:spacing w:val="-7"/>
          <w:w w:val="90"/>
        </w:rPr>
        <w:t> </w:t>
      </w:r>
      <w:r>
        <w:rPr>
          <w:rFonts w:ascii="Tahoma"/>
          <w:b/>
          <w:spacing w:val="-1"/>
          <w:w w:val="90"/>
        </w:rPr>
        <w:t>data</w:t>
        <w:tab/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met.</w:t>
      </w:r>
    </w:p>
    <w:p>
      <w:pPr>
        <w:pStyle w:val="Heading2"/>
        <w:spacing w:before="194"/>
        <w:rPr>
          <w:u w:val="none"/>
        </w:rPr>
      </w:pPr>
      <w:r>
        <w:rPr>
          <w:w w:val="85"/>
          <w:u w:val="single"/>
        </w:rPr>
        <w:t>Serious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eye</w:t>
      </w:r>
      <w:r>
        <w:rPr>
          <w:spacing w:val="2"/>
          <w:w w:val="85"/>
          <w:u w:val="single"/>
        </w:rPr>
        <w:t> </w:t>
      </w:r>
      <w:r>
        <w:rPr>
          <w:w w:val="85"/>
          <w:u w:val="single"/>
        </w:rPr>
        <w:t>damage/irritation</w:t>
      </w:r>
    </w:p>
    <w:p>
      <w:pPr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Serious</w:t>
      </w:r>
      <w:r>
        <w:rPr>
          <w:rFonts w:ascii="Tahoma"/>
          <w:b/>
          <w:spacing w:val="-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eye</w:t>
      </w:r>
      <w:r>
        <w:rPr>
          <w:rFonts w:ascii="Tahoma"/>
          <w:b/>
          <w:spacing w:val="-5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damage/irritation</w:t>
      </w:r>
      <w:r>
        <w:rPr>
          <w:rFonts w:ascii="Tahoma"/>
          <w:b/>
          <w:spacing w:val="67"/>
          <w:sz w:val="18"/>
        </w:rPr>
        <w:t> </w:t>
      </w:r>
      <w:r>
        <w:rPr>
          <w:w w:val="95"/>
          <w:sz w:val="18"/>
        </w:rPr>
        <w:t>Based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on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available data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classification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criteria are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not met.</w:t>
      </w:r>
    </w:p>
    <w:p>
      <w:pPr>
        <w:pStyle w:val="Heading2"/>
        <w:spacing w:before="194"/>
        <w:rPr>
          <w:u w:val="none"/>
        </w:rPr>
      </w:pPr>
      <w:r>
        <w:rPr>
          <w:w w:val="85"/>
          <w:u w:val="single"/>
        </w:rPr>
        <w:t>Respiratory</w:t>
      </w:r>
      <w:r>
        <w:rPr>
          <w:spacing w:val="19"/>
          <w:w w:val="85"/>
          <w:u w:val="single"/>
        </w:rPr>
        <w:t> </w:t>
      </w:r>
      <w:r>
        <w:rPr>
          <w:w w:val="85"/>
          <w:u w:val="single"/>
        </w:rPr>
        <w:t>sensitisation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Respiratory</w:t>
      </w:r>
      <w:r>
        <w:rPr>
          <w:rFonts w:ascii="Tahoma"/>
          <w:b/>
          <w:spacing w:val="14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sensitisation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  <w:spacing w:before="194"/>
        <w:rPr>
          <w:u w:val="none"/>
        </w:rPr>
      </w:pPr>
      <w:r>
        <w:rPr>
          <w:w w:val="85"/>
          <w:u w:val="single"/>
        </w:rPr>
        <w:t>Skin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sensitisation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Skin</w:t>
      </w:r>
      <w:r>
        <w:rPr>
          <w:rFonts w:ascii="Tahoma"/>
          <w:b/>
          <w:spacing w:val="1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sensitisation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  <w:spacing w:before="194"/>
        <w:rPr>
          <w:u w:val="none"/>
        </w:rPr>
      </w:pPr>
      <w:r>
        <w:rPr>
          <w:w w:val="85"/>
          <w:u w:val="single"/>
        </w:rPr>
        <w:t>Germ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cell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mutagenicity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Genotoxicity</w:t>
      </w:r>
      <w:r>
        <w:rPr>
          <w:rFonts w:ascii="Tahoma"/>
          <w:b/>
          <w:spacing w:val="-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-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in vitro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  <w:spacing w:before="194"/>
        <w:rPr>
          <w:u w:val="none"/>
        </w:rPr>
      </w:pPr>
      <w:r>
        <w:rPr>
          <w:u w:val="single"/>
        </w:rPr>
        <w:t>Carcinogenicity</w:t>
      </w:r>
    </w:p>
    <w:p>
      <w:pPr>
        <w:tabs>
          <w:tab w:pos="2684" w:val="left" w:leader="none"/>
        </w:tabs>
        <w:spacing w:line="432" w:lineRule="auto" w:before="75"/>
        <w:ind w:left="160" w:right="2765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Carcinogenicity</w:t>
        <w:tab/>
      </w:r>
      <w:r>
        <w:rPr>
          <w:sz w:val="18"/>
        </w:rPr>
        <w:t>Based on available data the classification criteria are not met.</w:t>
      </w:r>
      <w:r>
        <w:rPr>
          <w:spacing w:val="-45"/>
          <w:sz w:val="18"/>
        </w:rPr>
        <w:t> </w:t>
      </w:r>
      <w:r>
        <w:rPr>
          <w:rFonts w:ascii="Tahoma"/>
          <w:b/>
          <w:w w:val="85"/>
          <w:sz w:val="18"/>
        </w:rPr>
        <w:t>IARC</w:t>
      </w:r>
      <w:r>
        <w:rPr>
          <w:rFonts w:ascii="Tahoma"/>
          <w:b/>
          <w:spacing w:val="2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carcinogenicity</w:t>
        <w:tab/>
      </w:r>
      <w:r>
        <w:rPr>
          <w:sz w:val="18"/>
        </w:rPr>
        <w:t>None of</w:t>
      </w:r>
      <w:r>
        <w:rPr>
          <w:spacing w:val="1"/>
          <w:sz w:val="18"/>
        </w:rPr>
        <w:t> </w:t>
      </w:r>
      <w:r>
        <w:rPr>
          <w:sz w:val="18"/>
        </w:rPr>
        <w:t>the ingredients are</w:t>
      </w:r>
      <w:r>
        <w:rPr>
          <w:spacing w:val="1"/>
          <w:sz w:val="18"/>
        </w:rPr>
        <w:t> </w:t>
      </w:r>
      <w:r>
        <w:rPr>
          <w:sz w:val="18"/>
        </w:rPr>
        <w:t>listed or</w:t>
      </w:r>
      <w:r>
        <w:rPr>
          <w:spacing w:val="1"/>
          <w:sz w:val="18"/>
        </w:rPr>
        <w:t> </w:t>
      </w:r>
      <w:r>
        <w:rPr>
          <w:sz w:val="18"/>
        </w:rPr>
        <w:t>exempt.</w:t>
      </w:r>
    </w:p>
    <w:p>
      <w:pPr>
        <w:pStyle w:val="Heading2"/>
        <w:spacing w:before="20"/>
        <w:rPr>
          <w:u w:val="none"/>
        </w:rPr>
      </w:pPr>
      <w:r>
        <w:rPr>
          <w:w w:val="85"/>
          <w:u w:val="single"/>
        </w:rPr>
        <w:t>Reproductive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toxicity</w:t>
      </w:r>
    </w:p>
    <w:p>
      <w:pPr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Reproductive</w:t>
      </w:r>
      <w:r>
        <w:rPr>
          <w:rFonts w:ascii="Tahoma"/>
          <w:b/>
          <w:spacing w:val="-9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toxicity</w:t>
      </w:r>
      <w:r>
        <w:rPr>
          <w:rFonts w:ascii="Tahoma"/>
          <w:b/>
          <w:spacing w:val="-10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-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fertility</w:t>
      </w:r>
      <w:r>
        <w:rPr>
          <w:rFonts w:ascii="Tahoma"/>
          <w:b/>
          <w:spacing w:val="55"/>
          <w:sz w:val="18"/>
        </w:rPr>
        <w:t> </w:t>
      </w:r>
      <w:r>
        <w:rPr>
          <w:w w:val="95"/>
          <w:sz w:val="18"/>
        </w:rPr>
        <w:t>Based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on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available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data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classification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criteria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are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not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met.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  <w:ind w:right="34"/>
        <w:rPr>
          <w:u w:val="none"/>
        </w:rPr>
      </w:pPr>
      <w:r>
        <w:rPr>
          <w:w w:val="85"/>
          <w:u w:val="none"/>
        </w:rPr>
        <w:t>Reproductive toxicity -</w:t>
      </w:r>
      <w:r>
        <w:rPr>
          <w:spacing w:val="-42"/>
          <w:w w:val="85"/>
          <w:u w:val="none"/>
        </w:rPr>
        <w:t> </w:t>
      </w:r>
      <w:r>
        <w:rPr>
          <w:w w:val="95"/>
          <w:u w:val="none"/>
        </w:rPr>
        <w:t>development</w:t>
      </w:r>
    </w:p>
    <w:p>
      <w:pPr>
        <w:pStyle w:val="BodyText"/>
        <w:spacing w:before="188"/>
        <w:ind w:left="160"/>
      </w:pPr>
      <w:r>
        <w:rPr/>
        <w:br w:type="column"/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met.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968" w:space="557"/>
            <w:col w:w="7815"/>
          </w:cols>
        </w:sectPr>
      </w:pPr>
    </w:p>
    <w:p>
      <w:pPr>
        <w:pStyle w:val="Heading2"/>
        <w:spacing w:before="160"/>
        <w:rPr>
          <w:u w:val="none"/>
        </w:rPr>
      </w:pPr>
      <w:r>
        <w:rPr>
          <w:w w:val="85"/>
          <w:u w:val="single"/>
        </w:rPr>
        <w:t>Specific</w:t>
      </w:r>
      <w:r>
        <w:rPr>
          <w:spacing w:val="6"/>
          <w:w w:val="85"/>
          <w:u w:val="single"/>
        </w:rPr>
        <w:t> </w:t>
      </w:r>
      <w:r>
        <w:rPr>
          <w:w w:val="85"/>
          <w:u w:val="single"/>
        </w:rPr>
        <w:t>target</w:t>
      </w:r>
      <w:r>
        <w:rPr>
          <w:spacing w:val="7"/>
          <w:w w:val="85"/>
          <w:u w:val="single"/>
        </w:rPr>
        <w:t> </w:t>
      </w:r>
      <w:r>
        <w:rPr>
          <w:w w:val="85"/>
          <w:u w:val="single"/>
        </w:rPr>
        <w:t>organ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6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single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exposure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STOT</w:t>
      </w:r>
      <w:r>
        <w:rPr>
          <w:rFonts w:ascii="Tahoma"/>
          <w:b/>
          <w:spacing w:val="3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single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classified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specific</w:t>
      </w:r>
      <w:r>
        <w:rPr>
          <w:spacing w:val="-1"/>
          <w:sz w:val="18"/>
        </w:rPr>
        <w:t> </w:t>
      </w:r>
      <w:r>
        <w:rPr>
          <w:sz w:val="18"/>
        </w:rPr>
        <w:t>target</w:t>
      </w:r>
      <w:r>
        <w:rPr>
          <w:spacing w:val="-2"/>
          <w:sz w:val="18"/>
        </w:rPr>
        <w:t> </w:t>
      </w:r>
      <w:r>
        <w:rPr>
          <w:sz w:val="18"/>
        </w:rPr>
        <w:t>organ</w:t>
      </w:r>
      <w:r>
        <w:rPr>
          <w:spacing w:val="-2"/>
          <w:sz w:val="18"/>
        </w:rPr>
        <w:t> </w:t>
      </w:r>
      <w:r>
        <w:rPr>
          <w:sz w:val="18"/>
        </w:rPr>
        <w:t>toxicant</w:t>
      </w:r>
      <w:r>
        <w:rPr>
          <w:spacing w:val="-2"/>
          <w:sz w:val="18"/>
        </w:rPr>
        <w:t> </w:t>
      </w:r>
      <w:r>
        <w:rPr>
          <w:sz w:val="18"/>
        </w:rPr>
        <w:t>after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single</w:t>
      </w:r>
      <w:r>
        <w:rPr>
          <w:spacing w:val="-1"/>
          <w:sz w:val="18"/>
        </w:rPr>
        <w:t> </w:t>
      </w:r>
      <w:r>
        <w:rPr>
          <w:sz w:val="18"/>
        </w:rPr>
        <w:t>exposure.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bookmarkStart w:name="UN number" w:id="37"/>
      <w:bookmarkEnd w:id="37"/>
      <w:r>
        <w:rPr>
          <w:b w:val="0"/>
        </w:rPr>
      </w:r>
      <w:r>
        <w:rPr>
          <w:spacing w:val="-1"/>
          <w:w w:val="90"/>
        </w:rPr>
        <w:t>Cleaning</w:t>
      </w:r>
      <w:r>
        <w:rPr>
          <w:spacing w:val="-10"/>
          <w:w w:val="90"/>
        </w:rPr>
        <w:t> </w:t>
      </w:r>
      <w:r>
        <w:rPr>
          <w:w w:val="90"/>
        </w:rPr>
        <w:t>Vinegar</w:t>
      </w:r>
    </w:p>
    <w:p>
      <w:pPr>
        <w:pStyle w:val="BodyText"/>
        <w:rPr>
          <w:rFonts w:ascii="Tahoma"/>
          <w:b/>
          <w:sz w:val="29"/>
        </w:rPr>
      </w:pPr>
    </w:p>
    <w:p>
      <w:pPr>
        <w:pStyle w:val="Heading2"/>
        <w:spacing w:before="112"/>
        <w:rPr>
          <w:u w:val="none"/>
        </w:rPr>
      </w:pPr>
      <w:r>
        <w:rPr>
          <w:w w:val="85"/>
          <w:u w:val="single"/>
        </w:rPr>
        <w:t>Specific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target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organ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repeated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exposure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STOT</w:t>
      </w:r>
      <w:r>
        <w:rPr>
          <w:rFonts w:ascii="Tahoma"/>
          <w:b/>
          <w:spacing w:val="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repeated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classified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-2"/>
          <w:sz w:val="18"/>
        </w:rPr>
        <w:t> </w:t>
      </w:r>
      <w:r>
        <w:rPr>
          <w:sz w:val="18"/>
        </w:rPr>
        <w:t>target</w:t>
      </w:r>
      <w:r>
        <w:rPr>
          <w:spacing w:val="-2"/>
          <w:sz w:val="18"/>
        </w:rPr>
        <w:t> </w:t>
      </w:r>
      <w:r>
        <w:rPr>
          <w:sz w:val="18"/>
        </w:rPr>
        <w:t>organ</w:t>
      </w:r>
      <w:r>
        <w:rPr>
          <w:spacing w:val="-2"/>
          <w:sz w:val="18"/>
        </w:rPr>
        <w:t> </w:t>
      </w:r>
      <w:r>
        <w:rPr>
          <w:sz w:val="18"/>
        </w:rPr>
        <w:t>toxicant</w:t>
      </w:r>
      <w:r>
        <w:rPr>
          <w:spacing w:val="-2"/>
          <w:sz w:val="18"/>
        </w:rPr>
        <w:t> </w:t>
      </w:r>
      <w:r>
        <w:rPr>
          <w:sz w:val="18"/>
        </w:rPr>
        <w:t>after</w:t>
      </w:r>
      <w:r>
        <w:rPr>
          <w:spacing w:val="-1"/>
          <w:sz w:val="18"/>
        </w:rPr>
        <w:t> </w:t>
      </w:r>
      <w:r>
        <w:rPr>
          <w:sz w:val="18"/>
        </w:rPr>
        <w:t>repeated</w:t>
      </w:r>
      <w:r>
        <w:rPr>
          <w:spacing w:val="-2"/>
          <w:sz w:val="18"/>
        </w:rPr>
        <w:t> </w:t>
      </w:r>
      <w:r>
        <w:rPr>
          <w:sz w:val="18"/>
        </w:rPr>
        <w:t>exposure.</w:t>
      </w:r>
    </w:p>
    <w:p>
      <w:pPr>
        <w:pStyle w:val="Heading2"/>
        <w:spacing w:before="194"/>
        <w:rPr>
          <w:u w:val="none"/>
        </w:rPr>
      </w:pPr>
      <w:r>
        <w:rPr>
          <w:w w:val="85"/>
          <w:u w:val="single"/>
        </w:rPr>
        <w:t>Aspiration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hazard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Aspiration</w:t>
      </w:r>
      <w:r>
        <w:rPr>
          <w:rFonts w:ascii="Tahoma"/>
          <w:b/>
          <w:spacing w:val="1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2684" w:val="left" w:leader="none"/>
        </w:tabs>
        <w:spacing w:line="292" w:lineRule="auto"/>
        <w:ind w:left="2685" w:right="1005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No specific health hazards known. The severity of the symptoms described will vary</w:t>
      </w:r>
      <w:r>
        <w:rPr>
          <w:spacing w:val="-45"/>
        </w:rPr>
        <w:t> </w:t>
      </w:r>
      <w:r>
        <w:rPr/>
        <w:t>dependent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 concentration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the length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exposure.</w:t>
      </w:r>
    </w:p>
    <w:p>
      <w:pPr>
        <w:pStyle w:val="BodyText"/>
        <w:tabs>
          <w:tab w:pos="2684" w:val="left" w:leader="none"/>
        </w:tabs>
        <w:spacing w:line="432" w:lineRule="auto" w:before="130"/>
        <w:ind w:left="160" w:right="1338"/>
      </w:pPr>
      <w:r>
        <w:rPr>
          <w:rFonts w:ascii="Tahoma"/>
          <w:b/>
          <w:spacing w:val="-1"/>
          <w:w w:val="90"/>
        </w:rPr>
        <w:t>Inhalation</w:t>
        <w:tab/>
      </w:r>
      <w:r>
        <w:rPr/>
        <w:t>No specific symptoms known. Spray/mists may cause respiratory tract irritation.</w:t>
      </w:r>
      <w:r>
        <w:rPr>
          <w:spacing w:val="-45"/>
        </w:rPr>
        <w:t> </w:t>
      </w:r>
      <w:r>
        <w:rPr>
          <w:rFonts w:ascii="Tahoma"/>
          <w:b/>
          <w:w w:val="90"/>
        </w:rPr>
        <w:t>Ingestion</w:t>
        <w:tab/>
      </w:r>
      <w:r>
        <w:rPr/>
        <w:t>No specific</w:t>
      </w:r>
      <w:r>
        <w:rPr>
          <w:spacing w:val="1"/>
        </w:rPr>
        <w:t> </w:t>
      </w:r>
      <w:r>
        <w:rPr/>
        <w:t>symptoms</w:t>
      </w:r>
      <w:r>
        <w:rPr>
          <w:spacing w:val="2"/>
        </w:rPr>
        <w:t> </w:t>
      </w:r>
      <w:r>
        <w:rPr/>
        <w:t>known.</w:t>
      </w:r>
      <w:r>
        <w:rPr>
          <w:spacing w:val="1"/>
        </w:rPr>
        <w:t> </w:t>
      </w:r>
      <w:r>
        <w:rPr/>
        <w:t>May</w:t>
      </w:r>
      <w:r>
        <w:rPr>
          <w:spacing w:val="2"/>
        </w:rPr>
        <w:t> </w:t>
      </w:r>
      <w:r>
        <w:rPr/>
        <w:t>cause</w:t>
      </w:r>
      <w:r>
        <w:rPr>
          <w:spacing w:val="1"/>
        </w:rPr>
        <w:t> </w:t>
      </w:r>
      <w:r>
        <w:rPr/>
        <w:t>discomfort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swallowed.</w:t>
      </w:r>
    </w:p>
    <w:p>
      <w:pPr>
        <w:tabs>
          <w:tab w:pos="2684" w:val="left" w:leader="none"/>
        </w:tabs>
        <w:spacing w:before="0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Skin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-1"/>
          <w:sz w:val="18"/>
        </w:rPr>
        <w:t> </w:t>
      </w:r>
      <w:r>
        <w:rPr>
          <w:sz w:val="18"/>
        </w:rPr>
        <w:t>symptoms known. May cause discomfort.</w:t>
      </w:r>
    </w:p>
    <w:p>
      <w:pPr>
        <w:pStyle w:val="BodyText"/>
        <w:tabs>
          <w:tab w:pos="2684" w:val="left" w:leader="none"/>
        </w:tabs>
        <w:spacing w:before="174"/>
        <w:ind w:left="160"/>
      </w:pPr>
      <w:r>
        <w:rPr>
          <w:rFonts w:ascii="Tahoma"/>
          <w:b/>
          <w:w w:val="90"/>
        </w:rPr>
        <w:t>Eye</w:t>
      </w:r>
      <w:r>
        <w:rPr>
          <w:rFonts w:ascii="Tahoma"/>
          <w:b/>
          <w:spacing w:val="-1"/>
          <w:w w:val="90"/>
        </w:rPr>
        <w:t> </w:t>
      </w:r>
      <w:r>
        <w:rPr>
          <w:rFonts w:ascii="Tahoma"/>
          <w:b/>
          <w:w w:val="90"/>
        </w:rPr>
        <w:t>contact</w:t>
        <w:tab/>
      </w:r>
      <w:r>
        <w:rPr/>
        <w:t>No</w:t>
      </w:r>
      <w:r>
        <w:rPr>
          <w:spacing w:val="-2"/>
        </w:rPr>
        <w:t> </w:t>
      </w:r>
      <w:r>
        <w:rPr/>
        <w:t>specific symptoms</w:t>
      </w:r>
      <w:r>
        <w:rPr>
          <w:spacing w:val="-1"/>
        </w:rPr>
        <w:t> </w:t>
      </w:r>
      <w:r>
        <w:rPr/>
        <w:t>known. May</w:t>
      </w:r>
      <w:r>
        <w:rPr>
          <w:spacing w:val="-1"/>
        </w:rPr>
        <w:t> </w:t>
      </w:r>
      <w:r>
        <w:rPr/>
        <w:t>be slightly</w:t>
      </w:r>
      <w:r>
        <w:rPr>
          <w:spacing w:val="-1"/>
        </w:rPr>
        <w:t> </w:t>
      </w:r>
      <w:r>
        <w:rPr/>
        <w:t>irritating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eyes.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Route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of</w:t>
      </w:r>
      <w:r>
        <w:rPr>
          <w:rFonts w:ascii="Tahoma"/>
          <w:b/>
          <w:spacing w:val="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entry</w:t>
        <w:tab/>
      </w:r>
      <w:r>
        <w:rPr>
          <w:sz w:val="18"/>
        </w:rPr>
        <w:t>Ingestion</w:t>
      </w:r>
      <w:r>
        <w:rPr>
          <w:spacing w:val="-4"/>
          <w:sz w:val="18"/>
        </w:rPr>
        <w:t> </w:t>
      </w:r>
      <w:r>
        <w:rPr>
          <w:sz w:val="18"/>
        </w:rPr>
        <w:t>Inhalation</w:t>
      </w:r>
      <w:r>
        <w:rPr>
          <w:spacing w:val="-4"/>
          <w:sz w:val="18"/>
        </w:rPr>
        <w:t> </w:t>
      </w:r>
      <w:r>
        <w:rPr>
          <w:sz w:val="18"/>
        </w:rPr>
        <w:t>Skin</w:t>
      </w:r>
      <w:r>
        <w:rPr>
          <w:spacing w:val="-4"/>
          <w:sz w:val="18"/>
        </w:rPr>
        <w:t> </w:t>
      </w:r>
      <w:r>
        <w:rPr>
          <w:sz w:val="18"/>
        </w:rPr>
        <w:t>and/or</w:t>
      </w:r>
      <w:r>
        <w:rPr>
          <w:spacing w:val="-3"/>
          <w:sz w:val="18"/>
        </w:rPr>
        <w:t> </w:t>
      </w:r>
      <w:r>
        <w:rPr>
          <w:sz w:val="18"/>
        </w:rPr>
        <w:t>eye</w:t>
      </w:r>
      <w:r>
        <w:rPr>
          <w:spacing w:val="-3"/>
          <w:sz w:val="18"/>
        </w:rPr>
        <w:t> </w:t>
      </w:r>
      <w:r>
        <w:rPr>
          <w:sz w:val="18"/>
        </w:rPr>
        <w:t>contact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Target</w:t>
      </w:r>
      <w:r>
        <w:rPr>
          <w:rFonts w:ascii="Tahoma"/>
          <w:b/>
          <w:spacing w:val="-3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Organs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-1"/>
          <w:sz w:val="18"/>
        </w:rPr>
        <w:t> </w:t>
      </w:r>
      <w:r>
        <w:rPr>
          <w:sz w:val="18"/>
        </w:rPr>
        <w:t>target</w:t>
      </w:r>
      <w:r>
        <w:rPr>
          <w:spacing w:val="-1"/>
          <w:sz w:val="18"/>
        </w:rPr>
        <w:t> </w:t>
      </w:r>
      <w:r>
        <w:rPr>
          <w:sz w:val="18"/>
        </w:rPr>
        <w:t>organs</w:t>
      </w:r>
      <w:r>
        <w:rPr>
          <w:spacing w:val="-1"/>
          <w:sz w:val="18"/>
        </w:rPr>
        <w:t> </w:t>
      </w:r>
      <w:r>
        <w:rPr>
          <w:sz w:val="18"/>
        </w:rPr>
        <w:t>known.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45pt;margin-top:8.149610pt;width:505pt;height:16pt;mso-position-horizontal-relative:page;mso-position-vertical-relative:paragraph;z-index:-15721984;mso-wrap-distance-left:0;mso-wrap-distance-right:0" type="#_x0000_t202" id="docshape21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2: Ecological Information" w:id="38"/>
                  <w:bookmarkEnd w:id="38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12:</w:t>
                  </w:r>
                  <w:r>
                    <w:rPr>
                      <w:rFonts w:ascii="Tahoma"/>
                      <w:b/>
                      <w:color w:val="000000"/>
                      <w:spacing w:val="37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Ecological</w:t>
                  </w:r>
                  <w:r>
                    <w:rPr>
                      <w:rFonts w:ascii="Tahoma"/>
                      <w:b/>
                      <w:color w:val="000000"/>
                      <w:spacing w:val="3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2684" w:val="left" w:leader="none"/>
        </w:tabs>
        <w:spacing w:line="292" w:lineRule="auto" w:before="112"/>
        <w:ind w:left="2685" w:right="357" w:hanging="2525"/>
      </w:pPr>
      <w:r>
        <w:rPr>
          <w:rFonts w:ascii="Tahoma"/>
          <w:b/>
          <w:w w:val="90"/>
        </w:rPr>
        <w:t>Ecotoxicity</w:t>
        <w:tab/>
      </w:r>
      <w:r>
        <w:rPr/>
        <w:t>Not regarded as dangerous for the environment. However, large or frequent spills may have</w:t>
      </w:r>
      <w:r>
        <w:rPr>
          <w:spacing w:val="-45"/>
        </w:rPr>
        <w:t> </w:t>
      </w:r>
      <w:r>
        <w:rPr/>
        <w:t>hazardous</w:t>
      </w:r>
      <w:r>
        <w:rPr>
          <w:spacing w:val="1"/>
        </w:rPr>
        <w:t> </w:t>
      </w:r>
      <w:r>
        <w:rPr/>
        <w:t>effects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the environment.</w:t>
      </w:r>
    </w:p>
    <w:p>
      <w:pPr>
        <w:tabs>
          <w:tab w:pos="2684" w:val="left" w:leader="none"/>
        </w:tabs>
        <w:spacing w:line="410" w:lineRule="atLeast" w:before="58"/>
        <w:ind w:left="160" w:right="2765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5"/>
          <w:sz w:val="18"/>
        </w:rPr>
        <w:t>Toxicity</w:t>
        <w:tab/>
      </w:r>
      <w:r>
        <w:rPr>
          <w:sz w:val="18"/>
        </w:rPr>
        <w:t>Based on available data the classification criteria are not met.</w:t>
      </w:r>
      <w:r>
        <w:rPr>
          <w:spacing w:val="-45"/>
          <w:sz w:val="18"/>
        </w:rPr>
        <w:t> </w:t>
      </w:r>
      <w:bookmarkStart w:name="Persistence and degradability" w:id="39"/>
      <w:bookmarkEnd w:id="39"/>
      <w:r>
        <w:rPr>
          <w:rFonts w:ascii="Tahoma"/>
          <w:b/>
          <w:sz w:val="18"/>
          <w:u w:val="single"/>
        </w:rPr>
        <w:t>Persistenc</w:t>
      </w:r>
      <w:r>
        <w:rPr>
          <w:rFonts w:ascii="Tahoma"/>
          <w:b/>
          <w:sz w:val="18"/>
          <w:u w:val="single"/>
        </w:rPr>
        <w:t>e</w:t>
      </w:r>
      <w:r>
        <w:rPr>
          <w:rFonts w:ascii="Tahoma"/>
          <w:b/>
          <w:spacing w:val="-8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6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degradability</w:t>
      </w:r>
    </w:p>
    <w:p>
      <w:pPr>
        <w:spacing w:before="136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Persistence</w:t>
      </w:r>
      <w:r>
        <w:rPr>
          <w:rFonts w:ascii="Tahoma"/>
          <w:b/>
          <w:spacing w:val="-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and</w:t>
      </w:r>
      <w:r>
        <w:rPr>
          <w:rFonts w:ascii="Tahoma"/>
          <w:b/>
          <w:spacing w:val="-6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degradability </w:t>
      </w:r>
      <w:r>
        <w:rPr>
          <w:rFonts w:ascii="Tahoma"/>
          <w:b/>
          <w:spacing w:val="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degradability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of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product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is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not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known.</w:t>
      </w:r>
    </w:p>
    <w:p>
      <w:pPr>
        <w:pStyle w:val="Heading2"/>
        <w:spacing w:before="194"/>
        <w:rPr>
          <w:u w:val="none"/>
        </w:rPr>
      </w:pPr>
      <w:bookmarkStart w:name="Bioaccumulative potential" w:id="40"/>
      <w:bookmarkEnd w:id="40"/>
      <w:r>
        <w:rPr>
          <w:b w:val="0"/>
          <w:u w:val="none"/>
        </w:rPr>
      </w:r>
      <w:r>
        <w:rPr>
          <w:w w:val="85"/>
          <w:u w:val="single"/>
        </w:rPr>
        <w:t>Bioaccumulative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potential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Bioaccumulative</w:t>
      </w:r>
      <w:r>
        <w:rPr>
          <w:rFonts w:ascii="Tahoma"/>
          <w:b/>
          <w:spacing w:val="1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Potential</w:t>
        <w:tab/>
      </w:r>
      <w:r>
        <w:rPr>
          <w:sz w:val="18"/>
        </w:rPr>
        <w:t>No</w:t>
      </w:r>
      <w:r>
        <w:rPr>
          <w:spacing w:val="-6"/>
          <w:sz w:val="18"/>
        </w:rPr>
        <w:t> </w:t>
      </w:r>
      <w:r>
        <w:rPr>
          <w:sz w:val="18"/>
        </w:rPr>
        <w:t>data</w:t>
      </w:r>
      <w:r>
        <w:rPr>
          <w:spacing w:val="-5"/>
          <w:sz w:val="18"/>
        </w:rPr>
        <w:t> </w:t>
      </w:r>
      <w:r>
        <w:rPr>
          <w:sz w:val="18"/>
        </w:rPr>
        <w:t>available</w:t>
      </w:r>
      <w:r>
        <w:rPr>
          <w:spacing w:val="-5"/>
          <w:sz w:val="18"/>
        </w:rPr>
        <w:t> </w:t>
      </w:r>
      <w:r>
        <w:rPr>
          <w:sz w:val="18"/>
        </w:rPr>
        <w:t>on</w:t>
      </w:r>
      <w:r>
        <w:rPr>
          <w:spacing w:val="-4"/>
          <w:sz w:val="18"/>
        </w:rPr>
        <w:t> </w:t>
      </w:r>
      <w:r>
        <w:rPr>
          <w:sz w:val="18"/>
        </w:rPr>
        <w:t>bioaccumulation.</w:t>
      </w:r>
    </w:p>
    <w:p>
      <w:pPr>
        <w:pStyle w:val="Heading2"/>
        <w:spacing w:before="194"/>
        <w:rPr>
          <w:u w:val="none"/>
        </w:rPr>
      </w:pPr>
      <w:bookmarkStart w:name="Mobility in soil" w:id="41"/>
      <w:bookmarkEnd w:id="41"/>
      <w:r>
        <w:rPr>
          <w:b w:val="0"/>
          <w:u w:val="none"/>
        </w:rPr>
      </w:r>
      <w:r>
        <w:rPr>
          <w:w w:val="85"/>
          <w:u w:val="single"/>
        </w:rPr>
        <w:t>Mobility in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soi</w:t>
      </w:r>
      <w:r>
        <w:rPr>
          <w:w w:val="85"/>
          <w:u w:val="none"/>
        </w:rPr>
        <w:t>l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Mobility</w:t>
        <w:tab/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data</w:t>
      </w:r>
      <w:r>
        <w:rPr>
          <w:spacing w:val="-3"/>
          <w:sz w:val="18"/>
        </w:rPr>
        <w:t> </w:t>
      </w:r>
      <w:r>
        <w:rPr>
          <w:sz w:val="18"/>
        </w:rPr>
        <w:t>available.</w:t>
      </w:r>
    </w:p>
    <w:p>
      <w:pPr>
        <w:pStyle w:val="Heading2"/>
        <w:spacing w:line="345" w:lineRule="auto" w:before="194"/>
        <w:ind w:right="6680"/>
        <w:rPr>
          <w:u w:val="none"/>
        </w:rPr>
      </w:pPr>
      <w:bookmarkStart w:name="Results of PBT and vPvB assessment" w:id="42"/>
      <w:bookmarkEnd w:id="42"/>
      <w:r>
        <w:rPr>
          <w:b w:val="0"/>
          <w:u w:val="none"/>
        </w:rPr>
      </w:r>
      <w:bookmarkStart w:name="Other adverse effects" w:id="43"/>
      <w:bookmarkEnd w:id="43"/>
      <w:r>
        <w:rPr>
          <w:b w:val="0"/>
          <w:u w:val="none"/>
        </w:rPr>
      </w:r>
      <w:r>
        <w:rPr>
          <w:w w:val="90"/>
          <w:u w:val="single"/>
        </w:rPr>
        <w:t>Results</w:t>
      </w:r>
      <w:r>
        <w:rPr>
          <w:spacing w:val="6"/>
          <w:w w:val="90"/>
          <w:u w:val="single"/>
        </w:rPr>
        <w:t> </w:t>
      </w:r>
      <w:r>
        <w:rPr>
          <w:w w:val="90"/>
          <w:u w:val="single"/>
        </w:rPr>
        <w:t>of</w:t>
      </w:r>
      <w:r>
        <w:rPr>
          <w:spacing w:val="7"/>
          <w:w w:val="90"/>
          <w:u w:val="single"/>
        </w:rPr>
        <w:t> </w:t>
      </w:r>
      <w:r>
        <w:rPr>
          <w:w w:val="90"/>
          <w:u w:val="single"/>
        </w:rPr>
        <w:t>PBT</w:t>
      </w:r>
      <w:r>
        <w:rPr>
          <w:spacing w:val="6"/>
          <w:w w:val="90"/>
          <w:u w:val="single"/>
        </w:rPr>
        <w:t> </w:t>
      </w:r>
      <w:r>
        <w:rPr>
          <w:w w:val="90"/>
          <w:u w:val="single"/>
        </w:rPr>
        <w:t>and</w:t>
      </w:r>
      <w:r>
        <w:rPr>
          <w:spacing w:val="7"/>
          <w:w w:val="90"/>
          <w:u w:val="single"/>
        </w:rPr>
        <w:t> </w:t>
      </w:r>
      <w:r>
        <w:rPr>
          <w:w w:val="90"/>
          <w:u w:val="single"/>
        </w:rPr>
        <w:t>vPvB</w:t>
      </w:r>
      <w:r>
        <w:rPr>
          <w:spacing w:val="7"/>
          <w:w w:val="90"/>
          <w:u w:val="single"/>
        </w:rPr>
        <w:t> </w:t>
      </w:r>
      <w:r>
        <w:rPr>
          <w:w w:val="90"/>
          <w:u w:val="single"/>
        </w:rPr>
        <w:t>assessment</w:t>
      </w:r>
      <w:r>
        <w:rPr>
          <w:spacing w:val="-45"/>
          <w:w w:val="90"/>
          <w:u w:val="none"/>
        </w:rPr>
        <w:t> </w:t>
      </w:r>
      <w:r>
        <w:rPr>
          <w:u w:val="single"/>
        </w:rPr>
        <w:t>Other</w:t>
      </w:r>
      <w:r>
        <w:rPr>
          <w:spacing w:val="-12"/>
          <w:u w:val="single"/>
        </w:rPr>
        <w:t> </w:t>
      </w:r>
      <w:r>
        <w:rPr>
          <w:u w:val="single"/>
        </w:rPr>
        <w:t>adverse</w:t>
      </w:r>
      <w:r>
        <w:rPr>
          <w:spacing w:val="-12"/>
          <w:u w:val="single"/>
        </w:rPr>
        <w:t> </w:t>
      </w:r>
      <w:r>
        <w:rPr>
          <w:u w:val="single"/>
        </w:rPr>
        <w:t>effects</w:t>
      </w:r>
    </w:p>
    <w:p>
      <w:pPr>
        <w:tabs>
          <w:tab w:pos="2684" w:val="left" w:leader="none"/>
        </w:tabs>
        <w:spacing w:before="38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Other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adverse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effects</w:t>
        <w:tab/>
      </w:r>
      <w:r>
        <w:rPr>
          <w:sz w:val="18"/>
        </w:rPr>
        <w:t>None known.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45pt;margin-top:8.140312pt;width:505pt;height:16pt;mso-position-horizontal-relative:page;mso-position-vertical-relative:paragraph;z-index:-15721472;mso-wrap-distance-left:0;mso-wrap-distance-right:0" type="#_x0000_t202" id="docshape22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3: Disposal considerations" w:id="44"/>
                  <w:bookmarkEnd w:id="44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13:</w:t>
                  </w:r>
                  <w:r>
                    <w:rPr>
                      <w:rFonts w:ascii="Tahoma"/>
                      <w:b/>
                      <w:color w:val="000000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Disposal</w:t>
                  </w:r>
                  <w:r>
                    <w:rPr>
                      <w:rFonts w:ascii="Tahoma"/>
                      <w:b/>
                      <w:color w:val="000000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considerations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  <w:rPr>
          <w:u w:val="none"/>
        </w:rPr>
      </w:pPr>
      <w:bookmarkStart w:name="Waste treatment methods" w:id="45"/>
      <w:bookmarkEnd w:id="45"/>
      <w:r>
        <w:rPr>
          <w:b w:val="0"/>
          <w:u w:val="none"/>
        </w:rPr>
      </w:r>
      <w:r>
        <w:rPr>
          <w:w w:val="85"/>
          <w:u w:val="single"/>
        </w:rPr>
        <w:t>Waste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treatment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methods</w:t>
      </w:r>
    </w:p>
    <w:p>
      <w:pPr>
        <w:pStyle w:val="BodyText"/>
        <w:tabs>
          <w:tab w:pos="2684" w:val="left" w:leader="none"/>
        </w:tabs>
        <w:spacing w:line="295" w:lineRule="auto" w:before="134"/>
        <w:ind w:left="2685" w:right="194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generation of waste should be minimised or avoided wherever possible. Reuse or recycle</w:t>
      </w:r>
      <w:r>
        <w:rPr>
          <w:spacing w:val="-45"/>
        </w:rPr>
        <w:t> </w:t>
      </w:r>
      <w:r>
        <w:rPr/>
        <w:t>products</w:t>
      </w:r>
      <w:r>
        <w:rPr>
          <w:spacing w:val="2"/>
        </w:rPr>
        <w:t> </w:t>
      </w:r>
      <w:r>
        <w:rPr/>
        <w:t>wherever</w:t>
      </w:r>
      <w:r>
        <w:rPr>
          <w:spacing w:val="1"/>
        </w:rPr>
        <w:t> </w:t>
      </w:r>
      <w:r>
        <w:rPr/>
        <w:t>possible.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material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its</w:t>
      </w:r>
      <w:r>
        <w:rPr>
          <w:spacing w:val="2"/>
        </w:rPr>
        <w:t> </w:t>
      </w:r>
      <w:r>
        <w:rPr/>
        <w:t>container</w:t>
      </w:r>
      <w:r>
        <w:rPr>
          <w:spacing w:val="2"/>
        </w:rPr>
        <w:t> </w:t>
      </w:r>
      <w:r>
        <w:rPr/>
        <w:t>must</w:t>
      </w:r>
      <w:r>
        <w:rPr>
          <w:spacing w:val="2"/>
        </w:rPr>
        <w:t> </w:t>
      </w:r>
      <w:r>
        <w:rPr/>
        <w:t>be</w:t>
      </w:r>
      <w:r>
        <w:rPr>
          <w:spacing w:val="3"/>
        </w:rPr>
        <w:t> </w:t>
      </w:r>
      <w:r>
        <w:rPr/>
        <w:t>disposed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safe</w:t>
      </w:r>
      <w:r>
        <w:rPr>
          <w:spacing w:val="1"/>
        </w:rPr>
        <w:t> </w:t>
      </w:r>
      <w:r>
        <w:rPr/>
        <w:t>way.</w:t>
      </w:r>
    </w:p>
    <w:p>
      <w:pPr>
        <w:pStyle w:val="BodyText"/>
        <w:tabs>
          <w:tab w:pos="2684" w:val="left" w:leader="none"/>
        </w:tabs>
        <w:spacing w:line="295" w:lineRule="auto" w:before="127"/>
        <w:ind w:left="2685" w:right="258" w:hanging="2525"/>
      </w:pPr>
      <w:r>
        <w:rPr>
          <w:rFonts w:ascii="Tahoma"/>
          <w:b/>
          <w:w w:val="90"/>
        </w:rPr>
        <w:t>Disposal</w:t>
      </w:r>
      <w:r>
        <w:rPr>
          <w:rFonts w:ascii="Tahoma"/>
          <w:b/>
          <w:spacing w:val="-4"/>
          <w:w w:val="90"/>
        </w:rPr>
        <w:t> </w:t>
      </w:r>
      <w:r>
        <w:rPr>
          <w:rFonts w:ascii="Tahoma"/>
          <w:b/>
          <w:w w:val="90"/>
        </w:rPr>
        <w:t>methods</w:t>
        <w:tab/>
      </w:r>
      <w:r>
        <w:rPr/>
        <w:t>Dispose of surplus products and those that cannot be recycled via a licensed waste disposal</w:t>
      </w:r>
      <w:r>
        <w:rPr>
          <w:spacing w:val="1"/>
        </w:rPr>
        <w:t> </w:t>
      </w:r>
      <w:r>
        <w:rPr/>
        <w:t>contractor. Waste packaging should be collected for reuse or recycling. Incineration or landfill</w:t>
      </w:r>
      <w:r>
        <w:rPr>
          <w:spacing w:val="-45"/>
        </w:rPr>
        <w:t> </w:t>
      </w:r>
      <w:r>
        <w:rPr/>
        <w:t>should only be considered when recycling is not feasible. Waste should not be disposed of</w:t>
      </w:r>
      <w:r>
        <w:rPr>
          <w:spacing w:val="1"/>
        </w:rPr>
        <w:t> </w:t>
      </w:r>
      <w:r>
        <w:rPr/>
        <w:t>untreated to the sewer unless fully compliant with the requirements of the local water</w:t>
      </w:r>
      <w:r>
        <w:rPr>
          <w:spacing w:val="1"/>
        </w:rPr>
        <w:t> </w:t>
      </w:r>
      <w:r>
        <w:rPr/>
        <w:t>authority.</w:t>
      </w:r>
    </w:p>
    <w:p>
      <w:pPr>
        <w:pStyle w:val="BodyText"/>
        <w:spacing w:before="10"/>
        <w:rPr>
          <w:sz w:val="7"/>
        </w:rPr>
      </w:pPr>
      <w:r>
        <w:rPr/>
        <w:pict>
          <v:shape style="position:absolute;margin-left:45pt;margin-top:5.924981pt;width:505pt;height:16pt;mso-position-horizontal-relative:page;mso-position-vertical-relative:paragraph;z-index:-15720960;mso-wrap-distance-left:0;mso-wrap-distance-right:0" type="#_x0000_t202" id="docshape23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4: Transport information" w:id="46"/>
                  <w:bookmarkEnd w:id="46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14:</w:t>
                  </w:r>
                  <w:r>
                    <w:rPr>
                      <w:rFonts w:ascii="Tahoma"/>
                      <w:b/>
                      <w:color w:val="000000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Transport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2684" w:val="left" w:leader="none"/>
        </w:tabs>
        <w:spacing w:line="292" w:lineRule="auto" w:before="112"/>
        <w:ind w:left="2685" w:right="377" w:hanging="2525"/>
      </w:pPr>
      <w:r>
        <w:rPr>
          <w:rFonts w:ascii="Tahoma"/>
          <w:b/>
        </w:rPr>
        <w:t>General</w:t>
        <w:tab/>
      </w:r>
      <w:r>
        <w:rPr/>
        <w:t>The product is not covered by international regulations on the transport of dangerous goods</w:t>
      </w:r>
      <w:r>
        <w:rPr>
          <w:spacing w:val="-45"/>
        </w:rPr>
        <w:t> </w:t>
      </w:r>
      <w:r>
        <w:rPr/>
        <w:t>(IMDG,</w:t>
      </w:r>
      <w:r>
        <w:rPr>
          <w:spacing w:val="1"/>
        </w:rPr>
        <w:t> </w:t>
      </w:r>
      <w:r>
        <w:rPr/>
        <w:t>IATA,</w:t>
      </w:r>
      <w:r>
        <w:rPr>
          <w:spacing w:val="1"/>
        </w:rPr>
        <w:t> </w:t>
      </w:r>
      <w:r>
        <w:rPr/>
        <w:t>ADR/RID).</w:t>
      </w:r>
    </w:p>
    <w:p>
      <w:pPr>
        <w:spacing w:after="0" w:line="292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90"/>
        </w:rPr>
        <w:t>Cleaning</w:t>
      </w:r>
      <w:r>
        <w:rPr>
          <w:spacing w:val="-7"/>
          <w:w w:val="90"/>
        </w:rPr>
        <w:t> </w:t>
      </w:r>
      <w:r>
        <w:rPr>
          <w:w w:val="90"/>
        </w:rPr>
        <w:t>Vinegar</w:t>
      </w:r>
    </w:p>
    <w:p>
      <w:pPr>
        <w:pStyle w:val="BodyText"/>
        <w:rPr>
          <w:rFonts w:ascii="Tahoma"/>
          <w:b/>
          <w:sz w:val="29"/>
        </w:rPr>
      </w:pPr>
    </w:p>
    <w:p>
      <w:pPr>
        <w:spacing w:line="405" w:lineRule="auto" w:before="112"/>
        <w:ind w:left="160" w:right="8984" w:firstLine="0"/>
        <w:jc w:val="left"/>
        <w:rPr>
          <w:sz w:val="18"/>
        </w:rPr>
      </w:pPr>
      <w:r>
        <w:rPr>
          <w:rFonts w:ascii="Tahoma"/>
          <w:b/>
          <w:w w:val="95"/>
          <w:sz w:val="18"/>
          <w:u w:val="single"/>
        </w:rPr>
        <w:t>UN number</w:t>
      </w:r>
      <w:r>
        <w:rPr>
          <w:rFonts w:ascii="Tahoma"/>
          <w:b/>
          <w:spacing w:val="1"/>
          <w:w w:val="95"/>
          <w:sz w:val="18"/>
        </w:rPr>
        <w:t> </w:t>
      </w:r>
      <w:r>
        <w:rPr>
          <w:spacing w:val="-1"/>
          <w:sz w:val="18"/>
        </w:rPr>
        <w:t>Not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applicable.</w:t>
      </w:r>
    </w:p>
    <w:p>
      <w:pPr>
        <w:spacing w:line="405" w:lineRule="auto" w:before="53"/>
        <w:ind w:left="160" w:right="8118" w:firstLine="0"/>
        <w:jc w:val="left"/>
        <w:rPr>
          <w:sz w:val="18"/>
        </w:rPr>
      </w:pPr>
      <w:bookmarkStart w:name="UN proper shipping name" w:id="47"/>
      <w:bookmarkEnd w:id="47"/>
      <w:r>
        <w:rPr/>
      </w:r>
      <w:r>
        <w:rPr>
          <w:rFonts w:ascii="Tahoma"/>
          <w:b/>
          <w:spacing w:val="-1"/>
          <w:w w:val="90"/>
          <w:sz w:val="18"/>
          <w:u w:val="single"/>
        </w:rPr>
        <w:t>UN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spacing w:val="-1"/>
          <w:w w:val="90"/>
          <w:sz w:val="18"/>
          <w:u w:val="single"/>
        </w:rPr>
        <w:t>proper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spacing w:val="-1"/>
          <w:w w:val="90"/>
          <w:sz w:val="18"/>
          <w:u w:val="single"/>
        </w:rPr>
        <w:t>shipping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name</w:t>
      </w:r>
      <w:r>
        <w:rPr>
          <w:rFonts w:ascii="Tahoma"/>
          <w:b/>
          <w:spacing w:val="-44"/>
          <w:w w:val="90"/>
          <w:sz w:val="18"/>
        </w:rPr>
        <w:t> </w:t>
      </w:r>
      <w:r>
        <w:rPr>
          <w:sz w:val="18"/>
        </w:rPr>
        <w:t>Not applicable.</w:t>
      </w:r>
    </w:p>
    <w:p>
      <w:pPr>
        <w:pStyle w:val="Heading2"/>
        <w:spacing w:before="52"/>
        <w:rPr>
          <w:u w:val="none"/>
        </w:rPr>
      </w:pPr>
      <w:bookmarkStart w:name="Transport hazard class(es)" w:id="48"/>
      <w:bookmarkEnd w:id="48"/>
      <w:r>
        <w:rPr>
          <w:b w:val="0"/>
          <w:u w:val="none"/>
        </w:rPr>
      </w:r>
      <w:r>
        <w:rPr>
          <w:w w:val="85"/>
          <w:u w:val="single"/>
        </w:rPr>
        <w:t>Transport</w:t>
      </w:r>
      <w:r>
        <w:rPr>
          <w:spacing w:val="38"/>
          <w:w w:val="85"/>
          <w:u w:val="single"/>
        </w:rPr>
        <w:t> </w:t>
      </w:r>
      <w:r>
        <w:rPr>
          <w:w w:val="85"/>
          <w:u w:val="single"/>
        </w:rPr>
        <w:t>hazard</w:t>
      </w:r>
      <w:r>
        <w:rPr>
          <w:spacing w:val="40"/>
          <w:w w:val="85"/>
          <w:u w:val="single"/>
        </w:rPr>
        <w:t> </w:t>
      </w:r>
      <w:r>
        <w:rPr>
          <w:w w:val="85"/>
          <w:u w:val="single"/>
        </w:rPr>
        <w:t>class(es)</w:t>
      </w:r>
    </w:p>
    <w:p>
      <w:pPr>
        <w:pStyle w:val="BodyText"/>
        <w:spacing w:before="149"/>
        <w:ind w:left="160"/>
      </w:pPr>
      <w:r>
        <w:rPr/>
        <w:t>No</w:t>
      </w:r>
      <w:r>
        <w:rPr>
          <w:spacing w:val="-3"/>
        </w:rPr>
        <w:t> </w:t>
      </w:r>
      <w:r>
        <w:rPr/>
        <w:t>transport</w:t>
      </w:r>
      <w:r>
        <w:rPr>
          <w:spacing w:val="-2"/>
        </w:rPr>
        <w:t> </w:t>
      </w:r>
      <w:r>
        <w:rPr/>
        <w:t>warning</w:t>
      </w:r>
      <w:r>
        <w:rPr>
          <w:spacing w:val="-3"/>
        </w:rPr>
        <w:t> </w:t>
      </w:r>
      <w:r>
        <w:rPr/>
        <w:t>sign</w:t>
      </w:r>
      <w:r>
        <w:rPr>
          <w:spacing w:val="-1"/>
        </w:rPr>
        <w:t> </w:t>
      </w:r>
      <w:r>
        <w:rPr/>
        <w:t>required.</w:t>
      </w:r>
    </w:p>
    <w:p>
      <w:pPr>
        <w:spacing w:line="405" w:lineRule="auto" w:before="194"/>
        <w:ind w:left="160" w:right="8980" w:firstLine="0"/>
        <w:jc w:val="left"/>
        <w:rPr>
          <w:sz w:val="18"/>
        </w:rPr>
      </w:pPr>
      <w:bookmarkStart w:name="Packing group" w:id="49"/>
      <w:bookmarkEnd w:id="49"/>
      <w:r>
        <w:rPr/>
      </w:r>
      <w:r>
        <w:rPr>
          <w:rFonts w:ascii="Tahoma"/>
          <w:b/>
          <w:spacing w:val="-1"/>
          <w:w w:val="90"/>
          <w:sz w:val="18"/>
          <w:u w:val="single"/>
        </w:rPr>
        <w:t>Packing group</w:t>
      </w:r>
      <w:r>
        <w:rPr>
          <w:rFonts w:ascii="Tahoma"/>
          <w:b/>
          <w:spacing w:val="-45"/>
          <w:w w:val="90"/>
          <w:sz w:val="18"/>
        </w:rPr>
        <w:t> </w:t>
      </w:r>
      <w:r>
        <w:rPr>
          <w:sz w:val="18"/>
        </w:rPr>
        <w:t>Not</w:t>
      </w:r>
      <w:r>
        <w:rPr>
          <w:spacing w:val="-12"/>
          <w:sz w:val="18"/>
        </w:rPr>
        <w:t> </w:t>
      </w:r>
      <w:r>
        <w:rPr>
          <w:sz w:val="18"/>
        </w:rPr>
        <w:t>applicable.</w:t>
      </w:r>
    </w:p>
    <w:p>
      <w:pPr>
        <w:pStyle w:val="Heading2"/>
        <w:spacing w:before="53"/>
        <w:rPr>
          <w:u w:val="none"/>
        </w:rPr>
      </w:pPr>
      <w:bookmarkStart w:name="Environmental hazards" w:id="50"/>
      <w:bookmarkEnd w:id="50"/>
      <w:r>
        <w:rPr>
          <w:b w:val="0"/>
          <w:u w:val="none"/>
        </w:rPr>
      </w:r>
      <w:r>
        <w:rPr>
          <w:w w:val="85"/>
          <w:u w:val="single"/>
        </w:rPr>
        <w:t>Environmental</w:t>
      </w:r>
      <w:r>
        <w:rPr>
          <w:spacing w:val="43"/>
          <w:u w:val="single"/>
        </w:rPr>
        <w:t> </w:t>
      </w:r>
      <w:r>
        <w:rPr>
          <w:w w:val="85"/>
          <w:u w:val="single"/>
        </w:rPr>
        <w:t>hazards</w:t>
      </w:r>
    </w:p>
    <w:p>
      <w:pPr>
        <w:spacing w:line="302" w:lineRule="auto" w:before="153"/>
        <w:ind w:left="160" w:right="560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Environmentally</w:t>
      </w:r>
      <w:r>
        <w:rPr>
          <w:rFonts w:ascii="Tahoma"/>
          <w:b/>
          <w:spacing w:val="14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hazardous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substance/marine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pollutant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w w:val="95"/>
          <w:sz w:val="18"/>
        </w:rPr>
        <w:t>No.</w:t>
      </w:r>
    </w:p>
    <w:p>
      <w:pPr>
        <w:spacing w:line="405" w:lineRule="auto" w:before="141"/>
        <w:ind w:left="160" w:right="7721" w:firstLine="0"/>
        <w:jc w:val="left"/>
        <w:rPr>
          <w:sz w:val="18"/>
        </w:rPr>
      </w:pPr>
      <w:bookmarkStart w:name="Special precautions for user" w:id="51"/>
      <w:bookmarkEnd w:id="51"/>
      <w:r>
        <w:rPr/>
      </w:r>
      <w:r>
        <w:rPr>
          <w:rFonts w:ascii="Tahoma"/>
          <w:b/>
          <w:w w:val="85"/>
          <w:sz w:val="18"/>
          <w:u w:val="single"/>
        </w:rPr>
        <w:t>Special</w:t>
      </w:r>
      <w:r>
        <w:rPr>
          <w:rFonts w:ascii="Tahoma"/>
          <w:b/>
          <w:spacing w:val="19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precautions</w:t>
      </w:r>
      <w:r>
        <w:rPr>
          <w:rFonts w:ascii="Tahoma"/>
          <w:b/>
          <w:spacing w:val="20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19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user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sz w:val="18"/>
        </w:rPr>
        <w:t>Not applicable.</w:t>
      </w:r>
    </w:p>
    <w:p>
      <w:pPr>
        <w:spacing w:after="0" w:line="405" w:lineRule="auto"/>
        <w:jc w:val="left"/>
        <w:rPr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53"/>
        <w:rPr>
          <w:u w:val="none"/>
        </w:rPr>
      </w:pPr>
      <w:r>
        <w:rPr>
          <w:w w:val="85"/>
          <w:u w:val="none"/>
        </w:rPr>
        <w:t>Transport</w:t>
      </w:r>
      <w:r>
        <w:rPr>
          <w:spacing w:val="7"/>
          <w:w w:val="85"/>
          <w:u w:val="none"/>
        </w:rPr>
        <w:t> </w:t>
      </w:r>
      <w:r>
        <w:rPr>
          <w:w w:val="85"/>
          <w:u w:val="none"/>
        </w:rPr>
        <w:t>in</w:t>
      </w:r>
      <w:r>
        <w:rPr>
          <w:spacing w:val="8"/>
          <w:w w:val="85"/>
          <w:u w:val="none"/>
        </w:rPr>
        <w:t> </w:t>
      </w:r>
      <w:r>
        <w:rPr>
          <w:w w:val="85"/>
          <w:u w:val="none"/>
        </w:rPr>
        <w:t>bulk</w:t>
      </w:r>
      <w:r>
        <w:rPr>
          <w:spacing w:val="8"/>
          <w:w w:val="85"/>
          <w:u w:val="none"/>
        </w:rPr>
        <w:t> </w:t>
      </w:r>
      <w:r>
        <w:rPr>
          <w:w w:val="85"/>
          <w:u w:val="none"/>
        </w:rPr>
        <w:t>according</w:t>
      </w:r>
      <w:r>
        <w:rPr>
          <w:spacing w:val="9"/>
          <w:w w:val="85"/>
          <w:u w:val="none"/>
        </w:rPr>
        <w:t> </w:t>
      </w:r>
      <w:r>
        <w:rPr>
          <w:w w:val="85"/>
          <w:u w:val="none"/>
        </w:rPr>
        <w:t>to</w:t>
      </w:r>
      <w:r>
        <w:rPr>
          <w:spacing w:val="-42"/>
          <w:w w:val="85"/>
          <w:u w:val="none"/>
        </w:rPr>
        <w:t> </w:t>
      </w:r>
      <w:r>
        <w:rPr>
          <w:w w:val="90"/>
          <w:u w:val="none"/>
        </w:rPr>
        <w:t>Annex II of MARPOL 73/78</w:t>
      </w:r>
      <w:r>
        <w:rPr>
          <w:spacing w:val="1"/>
          <w:w w:val="90"/>
          <w:u w:val="none"/>
        </w:rPr>
        <w:t> </w:t>
      </w:r>
      <w:r>
        <w:rPr>
          <w:w w:val="95"/>
          <w:u w:val="none"/>
        </w:rPr>
        <w:t>and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the</w:t>
      </w:r>
      <w:r>
        <w:rPr>
          <w:spacing w:val="-5"/>
          <w:w w:val="95"/>
          <w:u w:val="none"/>
        </w:rPr>
        <w:t> </w:t>
      </w:r>
      <w:r>
        <w:rPr>
          <w:w w:val="95"/>
          <w:u w:val="none"/>
        </w:rPr>
        <w:t>IBC</w:t>
      </w:r>
      <w:r>
        <w:rPr>
          <w:spacing w:val="-4"/>
          <w:w w:val="95"/>
          <w:u w:val="none"/>
        </w:rPr>
        <w:t> </w:t>
      </w:r>
      <w:r>
        <w:rPr>
          <w:w w:val="95"/>
          <w:u w:val="none"/>
        </w:rPr>
        <w:t>Code</w:t>
      </w:r>
    </w:p>
    <w:p>
      <w:pPr>
        <w:pStyle w:val="BodyText"/>
        <w:spacing w:before="167"/>
        <w:ind w:left="118"/>
      </w:pPr>
      <w:r>
        <w:rPr/>
        <w:br w:type="column"/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applicable.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527" w:space="40"/>
            <w:col w:w="7773"/>
          </w:cols>
        </w:sectPr>
      </w:pPr>
    </w:p>
    <w:p>
      <w:pPr>
        <w:pStyle w:val="BodyText"/>
        <w:spacing w:before="9" w:after="1"/>
        <w:rPr>
          <w:sz w:val="10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6pt;mso-position-horizontal-relative:char;mso-position-vertical-relative:line" type="#_x0000_t202" id="docshape24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5: Regulatory information" w:id="52"/>
                  <w:bookmarkEnd w:id="5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15:</w:t>
                  </w:r>
                  <w:r>
                    <w:rPr>
                      <w:rFonts w:ascii="Tahoma"/>
                      <w:b/>
                      <w:color w:val="000000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Regulatory</w:t>
                  </w:r>
                  <w:r>
                    <w:rPr>
                      <w:rFonts w:ascii="Tahoma"/>
                      <w:b/>
                      <w:color w:val="000000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2"/>
        <w:spacing w:line="370" w:lineRule="atLeast" w:before="9"/>
        <w:ind w:right="2065"/>
        <w:rPr>
          <w:u w:val="none"/>
        </w:rPr>
      </w:pPr>
      <w:bookmarkStart w:name="Safety, health and environmental regulat" w:id="53"/>
      <w:bookmarkEnd w:id="53"/>
      <w:r>
        <w:rPr>
          <w:b w:val="0"/>
          <w:u w:val="none"/>
        </w:rPr>
      </w:r>
      <w:r>
        <w:rPr>
          <w:w w:val="85"/>
          <w:u w:val="single"/>
        </w:rPr>
        <w:t>Safety,</w:t>
      </w:r>
      <w:r>
        <w:rPr>
          <w:spacing w:val="7"/>
          <w:w w:val="85"/>
          <w:u w:val="single"/>
        </w:rPr>
        <w:t> </w:t>
      </w:r>
      <w:r>
        <w:rPr>
          <w:w w:val="85"/>
          <w:u w:val="single"/>
        </w:rPr>
        <w:t>health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environmental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regulations/legislation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specific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7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mixture</w:t>
      </w:r>
      <w:r>
        <w:rPr>
          <w:spacing w:val="-42"/>
          <w:w w:val="85"/>
          <w:u w:val="none"/>
        </w:rPr>
        <w:t> </w:t>
      </w:r>
      <w:r>
        <w:rPr>
          <w:w w:val="95"/>
          <w:u w:val="single"/>
        </w:rPr>
        <w:t>Inventories</w:t>
      </w:r>
    </w:p>
    <w:p>
      <w:pPr>
        <w:spacing w:before="105"/>
        <w:ind w:left="20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0"/>
          <w:sz w:val="18"/>
        </w:rPr>
        <w:t>Australia</w:t>
      </w:r>
      <w:r>
        <w:rPr>
          <w:rFonts w:ascii="Tahoma"/>
          <w:b/>
          <w:spacing w:val="-8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AICS</w:t>
      </w:r>
    </w:p>
    <w:p>
      <w:pPr>
        <w:pStyle w:val="BodyText"/>
        <w:spacing w:before="56"/>
        <w:ind w:left="200"/>
      </w:pPr>
      <w:r>
        <w:rPr/>
        <w:t>None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ingredients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listed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exempt.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45pt;margin-top:10.150195pt;width:505pt;height:16pt;mso-position-horizontal-relative:page;mso-position-vertical-relative:paragraph;z-index:-15719936;mso-wrap-distance-left:0;mso-wrap-distance-right:0" type="#_x0000_t202" id="docshape2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6: Any other relevant informati" w:id="54"/>
                  <w:bookmarkEnd w:id="54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21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16:</w:t>
                  </w:r>
                  <w:r>
                    <w:rPr>
                      <w:rFonts w:ascii="Tahoma"/>
                      <w:b/>
                      <w:color w:val="000000"/>
                      <w:spacing w:val="2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Any</w:t>
                  </w:r>
                  <w:r>
                    <w:rPr>
                      <w:rFonts w:ascii="Tahoma"/>
                      <w:b/>
                      <w:color w:val="000000"/>
                      <w:spacing w:val="21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other</w:t>
                  </w:r>
                  <w:r>
                    <w:rPr>
                      <w:rFonts w:ascii="Tahoma"/>
                      <w:b/>
                      <w:color w:val="000000"/>
                      <w:spacing w:val="2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relevant</w:t>
                  </w:r>
                  <w:r>
                    <w:rPr>
                      <w:rFonts w:ascii="Tahoma"/>
                      <w:b/>
                      <w:color w:val="000000"/>
                      <w:spacing w:val="2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0"/>
        </w:rPr>
      </w:pPr>
    </w:p>
    <w:p>
      <w:pPr>
        <w:tabs>
          <w:tab w:pos="2684" w:val="left" w:leader="none"/>
        </w:tabs>
        <w:spacing w:before="112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Training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advice</w:t>
        <w:tab/>
      </w:r>
      <w:r>
        <w:rPr>
          <w:sz w:val="18"/>
        </w:rPr>
        <w:t>Only</w:t>
      </w:r>
      <w:r>
        <w:rPr>
          <w:spacing w:val="-3"/>
          <w:sz w:val="18"/>
        </w:rPr>
        <w:t> </w:t>
      </w:r>
      <w:r>
        <w:rPr>
          <w:sz w:val="18"/>
        </w:rPr>
        <w:t>trained</w:t>
      </w:r>
      <w:r>
        <w:rPr>
          <w:spacing w:val="-3"/>
          <w:sz w:val="18"/>
        </w:rPr>
        <w:t> </w:t>
      </w:r>
      <w:r>
        <w:rPr>
          <w:sz w:val="18"/>
        </w:rPr>
        <w:t>personnel</w:t>
      </w:r>
      <w:r>
        <w:rPr>
          <w:spacing w:val="-2"/>
          <w:sz w:val="18"/>
        </w:rPr>
        <w:t> </w:t>
      </w:r>
      <w:r>
        <w:rPr>
          <w:sz w:val="18"/>
        </w:rPr>
        <w:t>should</w:t>
      </w:r>
      <w:r>
        <w:rPr>
          <w:spacing w:val="-2"/>
          <w:sz w:val="18"/>
        </w:rPr>
        <w:t> </w:t>
      </w:r>
      <w:r>
        <w:rPr>
          <w:sz w:val="18"/>
        </w:rPr>
        <w:t>use</w:t>
      </w:r>
      <w:r>
        <w:rPr>
          <w:spacing w:val="-2"/>
          <w:sz w:val="18"/>
        </w:rPr>
        <w:t> </w:t>
      </w:r>
      <w:r>
        <w:rPr>
          <w:sz w:val="18"/>
        </w:rPr>
        <w:t>this</w:t>
      </w:r>
      <w:r>
        <w:rPr>
          <w:spacing w:val="-3"/>
          <w:sz w:val="18"/>
        </w:rPr>
        <w:t> </w:t>
      </w:r>
      <w:r>
        <w:rPr>
          <w:sz w:val="18"/>
        </w:rPr>
        <w:t>material.</w:t>
      </w:r>
    </w:p>
    <w:p>
      <w:pPr>
        <w:tabs>
          <w:tab w:pos="2684" w:val="left" w:leader="none"/>
        </w:tabs>
        <w:spacing w:before="175"/>
        <w:ind w:left="160" w:right="0" w:firstLine="0"/>
        <w:jc w:val="left"/>
        <w:rPr>
          <w:sz w:val="18"/>
        </w:rPr>
      </w:pPr>
      <w:r>
        <w:rPr/>
        <w:pict>
          <v:shape style="position:absolute;margin-left:35pt;margin-top:6.154392pt;width:2pt;height:36.2pt;mso-position-horizontal-relative:page;mso-position-vertical-relative:paragraph;z-index:15737856" id="docshape26" coordorigin="700,123" coordsize="40,724" path="m740,515l700,515,700,847,740,847,740,515xm740,123l700,123,700,455,740,455,740,123xe" filled="true" fillcolor="#000000" stroked="false">
            <v:path arrowok="t"/>
            <v:fill type="solid"/>
            <w10:wrap type="none"/>
          </v:shape>
        </w:pict>
      </w:r>
      <w:r>
        <w:rPr>
          <w:rFonts w:ascii="Tahoma"/>
          <w:b/>
          <w:w w:val="90"/>
          <w:sz w:val="18"/>
        </w:rPr>
        <w:t>Revision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date</w:t>
        <w:tab/>
      </w:r>
      <w:r>
        <w:rPr>
          <w:sz w:val="18"/>
        </w:rPr>
        <w:t>23/02/2018</w:t>
      </w:r>
    </w:p>
    <w:p>
      <w:pPr>
        <w:pStyle w:val="Heading2"/>
        <w:tabs>
          <w:tab w:pos="2785" w:val="right" w:leader="none"/>
        </w:tabs>
        <w:spacing w:before="174"/>
        <w:rPr>
          <w:rFonts w:ascii="Microsoft Sans Serif"/>
          <w:b w:val="0"/>
          <w:u w:val="none"/>
        </w:rPr>
      </w:pPr>
      <w:r>
        <w:rPr>
          <w:u w:val="none"/>
        </w:rPr>
        <w:t>Revision</w:t>
      </w:r>
      <w:r>
        <w:rPr>
          <w:rFonts w:ascii="Times New Roman"/>
          <w:u w:val="none"/>
        </w:rPr>
        <w:tab/>
      </w:r>
      <w:r>
        <w:rPr>
          <w:rFonts w:ascii="Microsoft Sans Serif"/>
          <w:b w:val="0"/>
          <w:u w:val="none"/>
        </w:rPr>
        <w:t>1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SDS</w:t>
      </w:r>
      <w:r>
        <w:rPr>
          <w:rFonts w:ascii="Tahoma"/>
          <w:b/>
          <w:spacing w:val="-5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imes New Roman"/>
          <w:b/>
          <w:sz w:val="18"/>
        </w:rPr>
        <w:tab/>
      </w:r>
      <w:r>
        <w:rPr>
          <w:sz w:val="18"/>
        </w:rPr>
        <w:t>5180</w:t>
      </w:r>
    </w:p>
    <w:p>
      <w:pPr>
        <w:pStyle w:val="BodyText"/>
        <w:tabs>
          <w:tab w:pos="2684" w:val="left" w:leader="none"/>
        </w:tabs>
        <w:spacing w:line="295" w:lineRule="auto" w:before="174"/>
        <w:ind w:left="2685" w:right="218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2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following risk and hazard statements are to be considered a glossary. They relate to the</w:t>
      </w:r>
      <w:r>
        <w:rPr>
          <w:spacing w:val="1"/>
        </w:rPr>
        <w:t> </w:t>
      </w:r>
      <w:r>
        <w:rPr/>
        <w:t>raw materials used in this product and therefore may not be accurate for the finished product</w:t>
      </w:r>
      <w:r>
        <w:rPr>
          <w:spacing w:val="1"/>
        </w:rPr>
        <w:t> </w:t>
      </w:r>
      <w:r>
        <w:rPr/>
        <w:t>itself. For the complete risk and hazard statements for this product please refer to section 2 of</w:t>
      </w:r>
      <w:r>
        <w:rPr>
          <w:spacing w:val="-45"/>
        </w:rPr>
        <w:t> </w:t>
      </w:r>
      <w:r>
        <w:rPr/>
        <w:t>this Safety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Sheet</w:t>
      </w:r>
    </w:p>
    <w:p>
      <w:pPr>
        <w:tabs>
          <w:tab w:pos="2684" w:val="left" w:leader="none"/>
        </w:tabs>
        <w:spacing w:before="128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Hazard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statements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in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full</w:t>
        <w:tab/>
      </w:r>
      <w:r>
        <w:rPr>
          <w:sz w:val="18"/>
        </w:rPr>
        <w:t>H226</w:t>
      </w:r>
      <w:r>
        <w:rPr>
          <w:spacing w:val="-4"/>
          <w:sz w:val="18"/>
        </w:rPr>
        <w:t> </w:t>
      </w:r>
      <w:r>
        <w:rPr>
          <w:sz w:val="18"/>
        </w:rPr>
        <w:t>Flammable</w:t>
      </w:r>
      <w:r>
        <w:rPr>
          <w:spacing w:val="-3"/>
          <w:sz w:val="18"/>
        </w:rPr>
        <w:t> </w:t>
      </w:r>
      <w:r>
        <w:rPr>
          <w:sz w:val="18"/>
        </w:rPr>
        <w:t>liquid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vapour.</w:t>
      </w:r>
    </w:p>
    <w:p>
      <w:pPr>
        <w:pStyle w:val="BodyText"/>
        <w:spacing w:line="297" w:lineRule="auto" w:before="49"/>
        <w:ind w:left="2685" w:right="4962"/>
      </w:pPr>
      <w:r>
        <w:rPr/>
        <w:t>H290 May be corrosive to metals.</w:t>
      </w:r>
      <w:r>
        <w:rPr>
          <w:spacing w:val="-45"/>
        </w:rPr>
        <w:t> </w:t>
      </w:r>
      <w:r>
        <w:rPr/>
        <w:t>H302</w:t>
      </w:r>
      <w:r>
        <w:rPr>
          <w:spacing w:val="-1"/>
        </w:rPr>
        <w:t> </w:t>
      </w:r>
      <w:r>
        <w:rPr/>
        <w:t>Harmful if swallowed.</w:t>
      </w:r>
    </w:p>
    <w:p>
      <w:pPr>
        <w:pStyle w:val="BodyText"/>
        <w:spacing w:line="202" w:lineRule="exact"/>
        <w:ind w:left="2685"/>
      </w:pPr>
      <w:r>
        <w:rPr/>
        <w:t>H312</w:t>
      </w:r>
      <w:r>
        <w:rPr>
          <w:spacing w:val="-2"/>
        </w:rPr>
        <w:t> </w:t>
      </w:r>
      <w:r>
        <w:rPr/>
        <w:t>Harmful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contact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skin.</w:t>
      </w:r>
    </w:p>
    <w:p>
      <w:pPr>
        <w:pStyle w:val="BodyText"/>
        <w:spacing w:line="297" w:lineRule="auto" w:before="48"/>
        <w:ind w:left="2685" w:right="3656"/>
      </w:pPr>
      <w:r>
        <w:rPr/>
        <w:t>H314 Causes severe skin burns and eye damage.</w:t>
      </w:r>
      <w:r>
        <w:rPr>
          <w:spacing w:val="-45"/>
        </w:rPr>
        <w:t> </w:t>
      </w:r>
      <w:r>
        <w:rPr/>
        <w:t>H315 Causes skin</w:t>
      </w:r>
      <w:r>
        <w:rPr>
          <w:spacing w:val="2"/>
        </w:rPr>
        <w:t> </w:t>
      </w:r>
      <w:r>
        <w:rPr/>
        <w:t>irritation.</w:t>
      </w:r>
    </w:p>
    <w:p>
      <w:pPr>
        <w:pStyle w:val="BodyText"/>
        <w:spacing w:line="297" w:lineRule="auto"/>
        <w:ind w:left="2685" w:right="4842"/>
        <w:jc w:val="both"/>
      </w:pPr>
      <w:r>
        <w:rPr/>
        <w:t>H318 Causes serious eye damage.</w:t>
      </w:r>
      <w:r>
        <w:rPr>
          <w:spacing w:val="-45"/>
        </w:rPr>
        <w:t> </w:t>
      </w:r>
      <w:r>
        <w:rPr/>
        <w:t>H319 Causes serious eye irritation.</w:t>
      </w:r>
      <w:r>
        <w:rPr>
          <w:spacing w:val="-45"/>
        </w:rPr>
        <w:t> </w:t>
      </w:r>
      <w:r>
        <w:rPr/>
        <w:t>H332</w:t>
      </w:r>
      <w:r>
        <w:rPr>
          <w:spacing w:val="-1"/>
        </w:rPr>
        <w:t> </w:t>
      </w:r>
      <w:r>
        <w:rPr/>
        <w:t>Harmful if inhaled.</w:t>
      </w:r>
    </w:p>
    <w:p>
      <w:pPr>
        <w:spacing w:after="0" w:line="297" w:lineRule="auto"/>
        <w:jc w:val="both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90"/>
        </w:rPr>
        <w:t>Cleaning</w:t>
      </w:r>
      <w:r>
        <w:rPr>
          <w:spacing w:val="-7"/>
          <w:w w:val="90"/>
        </w:rPr>
        <w:t> </w:t>
      </w:r>
      <w:r>
        <w:rPr>
          <w:w w:val="90"/>
        </w:rPr>
        <w:t>Vinegar</w:t>
      </w: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spacing w:before="9"/>
        <w:rPr>
          <w:rFonts w:ascii="Tahoma"/>
          <w:b/>
          <w:sz w:val="45"/>
        </w:rPr>
      </w:pPr>
    </w:p>
    <w:p>
      <w:pPr>
        <w:pStyle w:val="BodyText"/>
        <w:spacing w:line="211" w:lineRule="auto"/>
        <w:ind w:left="160" w:right="194"/>
      </w:pPr>
      <w:r>
        <w:rPr/>
        <w:t>This information relates only to the specific material designated and may not be valid for such material used in combination</w:t>
      </w:r>
      <w:r>
        <w:rPr>
          <w:spacing w:val="1"/>
        </w:rPr>
        <w:t> </w:t>
      </w:r>
      <w:r>
        <w:rPr/>
        <w:t>with any other materials or in any process.</w:t>
      </w:r>
      <w:r>
        <w:rPr>
          <w:spacing w:val="1"/>
        </w:rPr>
        <w:t> </w:t>
      </w:r>
      <w:r>
        <w:rPr/>
        <w:t>Such information is, to the best of the company's knowledge and belief, accurate</w:t>
      </w:r>
      <w:r>
        <w:rPr>
          <w:spacing w:val="1"/>
        </w:rPr>
        <w:t> </w:t>
      </w:r>
      <w:r>
        <w:rPr/>
        <w:t>and reliable as of the date indicated. However, no warranty, guarantee or representation is made to its accuracy, reliability or</w:t>
      </w:r>
      <w:r>
        <w:rPr>
          <w:spacing w:val="1"/>
        </w:rPr>
        <w:t> </w:t>
      </w:r>
      <w:r>
        <w:rPr/>
        <w:t>completeness.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user's</w:t>
      </w:r>
      <w:r>
        <w:rPr>
          <w:spacing w:val="-2"/>
        </w:rPr>
        <w:t> </w:t>
      </w:r>
      <w:r>
        <w:rPr/>
        <w:t>responsibility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satisfy</w:t>
      </w:r>
      <w:r>
        <w:rPr>
          <w:spacing w:val="-2"/>
        </w:rPr>
        <w:t> </w:t>
      </w:r>
      <w:r>
        <w:rPr/>
        <w:t>himself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suitability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his</w:t>
      </w:r>
      <w:r>
        <w:rPr>
          <w:spacing w:val="-1"/>
        </w:rPr>
        <w:t> </w:t>
      </w:r>
      <w:r>
        <w:rPr/>
        <w:t>own</w:t>
      </w:r>
      <w:r>
        <w:rPr>
          <w:spacing w:val="-2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use.</w:t>
      </w:r>
    </w:p>
    <w:sectPr>
      <w:pgSz w:w="11900" w:h="16840"/>
      <w:pgMar w:header="458" w:footer="571" w:top="1020" w:bottom="76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7pt;margin-top:802.449219pt;width:15.15pt;height:12.75pt;mso-position-horizontal-relative:page;mso-position-vertical-relative:page;z-index:-15983616" type="#_x0000_t202" id="docshape3" filled="false" stroked="false">
          <v:textbox inset="0,0,0,0">
            <w:txbxContent>
              <w:p>
                <w:pPr>
                  <w:spacing w:before="43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646464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646464"/>
                    <w:sz w:val="16"/>
                  </w:rPr>
                  <w:t>/8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pt;margin-top:22.518066pt;width:83.3pt;height:11.4pt;mso-position-horizontal-relative:page;mso-position-vertical-relative:page;z-index:-15984640" type="#_x0000_t202" id="docshape1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Revision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date: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23/02/2018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200012pt;margin-top:22.518066pt;width:36.6pt;height:11.4pt;mso-position-horizontal-relative:page;mso-position-vertical-relative:page;z-index:-15984128" type="#_x0000_t202" id="docshape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Revision: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6"/>
      <w:ind w:left="397" w:right="398"/>
      <w:jc w:val="center"/>
      <w:outlineLvl w:val="1"/>
    </w:pPr>
    <w:rPr>
      <w:rFonts w:ascii="Tahoma" w:hAnsi="Tahoma" w:eastAsia="Tahoma" w:cs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35"/>
      <w:ind w:left="160"/>
      <w:outlineLvl w:val="2"/>
    </w:pPr>
    <w:rPr>
      <w:rFonts w:ascii="Tahoma" w:hAnsi="Tahoma" w:eastAsia="Tahoma" w:cs="Tahoma"/>
      <w:b/>
      <w:bCs/>
      <w:sz w:val="18"/>
      <w:szCs w:val="18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sampson_office@bigpond.com" TargetMode="External"/><Relationship Id="rId9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2021-06-02T22:49:12Z</dcterms:created>
  <dcterms:modified xsi:type="dcterms:W3CDTF">2021-06-02T22:49:12Z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LastSaved">
    <vt:filetime>2021-06-02T00:00:00Z</vt:filetime>
  </property>
</Properties>
</file>